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Söz.Ek-2: Teknik Şartname (İş Tanımı)</w:t>
      </w:r>
      <w:bookmarkEnd w:id="1"/>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98196E">
      <w:pPr>
        <w:rPr>
          <w:position w:val="-2"/>
          <w:sz w:val="20"/>
          <w:szCs w:val="20"/>
        </w:rPr>
      </w:pP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98196E">
        <w:rPr>
          <w:sz w:val="20"/>
          <w:szCs w:val="20"/>
        </w:rPr>
        <w:t>(Mal Alımı ihaleleri için)</w:t>
      </w:r>
    </w:p>
    <w:p w:rsidR="00D34D43" w:rsidRPr="007C40DC" w:rsidRDefault="000234B4" w:rsidP="000234B4">
      <w:pPr>
        <w:spacing w:before="120" w:after="120"/>
        <w:ind w:firstLine="720"/>
        <w:jc w:val="center"/>
        <w:rPr>
          <w:b/>
          <w:sz w:val="20"/>
          <w:szCs w:val="20"/>
        </w:rPr>
      </w:pPr>
      <w:r>
        <w:rPr>
          <w:b/>
          <w:sz w:val="20"/>
          <w:szCs w:val="20"/>
        </w:rPr>
        <w:t>LOT 1</w:t>
      </w:r>
    </w:p>
    <w:p w:rsidR="00D34D43" w:rsidRPr="007C40DC" w:rsidRDefault="00D34D43" w:rsidP="00D34D43">
      <w:pPr>
        <w:spacing w:before="120" w:after="120"/>
      </w:pPr>
      <w:r w:rsidRPr="007C40DC">
        <w:rPr>
          <w:b/>
        </w:rPr>
        <w:t>Sözleşme başlığı</w:t>
      </w:r>
      <w:r w:rsidRPr="007C40DC">
        <w:rPr>
          <w:b/>
        </w:rPr>
        <w:tab/>
        <w:t>:</w:t>
      </w:r>
      <w:r w:rsidR="000234B4" w:rsidRPr="000234B4">
        <w:t>TR62 Böl</w:t>
      </w:r>
      <w:r w:rsidR="000234B4">
        <w:t xml:space="preserve">gesinde InMouldLabelıng (Iml) </w:t>
      </w:r>
      <w:r w:rsidR="000234B4" w:rsidRPr="000234B4">
        <w:t>Teknolojisi Kullanımı İle Bölge İhracatının Artırılması</w:t>
      </w:r>
    </w:p>
    <w:p w:rsidR="00D34D43" w:rsidRPr="007C40DC" w:rsidRDefault="00D34D43" w:rsidP="00D34D43">
      <w:pPr>
        <w:spacing w:before="120" w:after="120"/>
      </w:pPr>
      <w:r w:rsidRPr="007C40DC">
        <w:rPr>
          <w:b/>
        </w:rPr>
        <w:t>Yayın Referansı</w:t>
      </w:r>
      <w:r w:rsidRPr="007C40DC">
        <w:rPr>
          <w:b/>
        </w:rPr>
        <w:tab/>
        <w:t>:</w:t>
      </w:r>
      <w:r w:rsidR="000234B4" w:rsidRPr="000234B4">
        <w:t>TR62/14/BREY/0230</w:t>
      </w:r>
    </w:p>
    <w:p w:rsidR="00D34D43" w:rsidRPr="007C40DC" w:rsidRDefault="00D34D43" w:rsidP="00D34D43">
      <w:pPr>
        <w:spacing w:before="120" w:after="120"/>
      </w:pPr>
      <w:r w:rsidRPr="007C40DC">
        <w:t>1. Genel Tanım</w:t>
      </w:r>
    </w:p>
    <w:p w:rsidR="000234B4" w:rsidRDefault="000234B4" w:rsidP="000234B4">
      <w:pPr>
        <w:tabs>
          <w:tab w:val="left" w:pos="3240"/>
        </w:tabs>
        <w:jc w:val="both"/>
        <w:rPr>
          <w:b/>
        </w:rPr>
      </w:pPr>
      <w:r w:rsidRPr="000234B4">
        <w:t>Çukurova Kalkınma Ajansı</w:t>
      </w:r>
      <w:r>
        <w:t xml:space="preserve"> Bölgesel Rekabet Ve Yenilik Mali Destek Programı kapsamında TR62/14/BREY/0230 referans numarasıyla desteklenen Tr62 Bölgesinde InMouldLabelıng (Iml) Teknolojisi Kullanımı İle Bölge İhracatının Artırılması projesi için mal alımı ihalesi gerçekleştirilecektir.</w:t>
      </w:r>
    </w:p>
    <w:p w:rsidR="000234B4" w:rsidRDefault="000234B4" w:rsidP="000234B4">
      <w:pPr>
        <w:tabs>
          <w:tab w:val="left" w:pos="3240"/>
        </w:tabs>
        <w:ind w:left="-284" w:firstLine="284"/>
        <w:jc w:val="both"/>
        <w:rPr>
          <w:b/>
        </w:rPr>
      </w:pPr>
    </w:p>
    <w:p w:rsidR="000234B4" w:rsidRDefault="000234B4" w:rsidP="000234B4">
      <w:pPr>
        <w:spacing w:before="120" w:after="120"/>
      </w:pPr>
    </w:p>
    <w:p w:rsidR="00D34D43" w:rsidRPr="007C40DC" w:rsidRDefault="00D34D43" w:rsidP="00D34D43">
      <w:pPr>
        <w:spacing w:before="120" w:after="120"/>
        <w:ind w:hanging="33"/>
      </w:pPr>
      <w:r w:rsidRPr="007C40DC">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767"/>
        <w:gridCol w:w="1070"/>
      </w:tblGrid>
      <w:tr w:rsidR="00D34D43" w:rsidRPr="007C40DC" w:rsidTr="00AE2106">
        <w:trPr>
          <w:trHeight w:val="274"/>
          <w:tblHeader/>
        </w:trPr>
        <w:tc>
          <w:tcPr>
            <w:tcW w:w="993" w:type="dxa"/>
            <w:shd w:val="pct5" w:color="auto" w:fill="FFFFFF"/>
          </w:tcPr>
          <w:p w:rsidR="00D34D43" w:rsidRPr="007C40DC" w:rsidRDefault="00D34D43" w:rsidP="00E3127E">
            <w:pPr>
              <w:spacing w:before="120" w:after="120"/>
              <w:jc w:val="center"/>
              <w:rPr>
                <w:b/>
              </w:rPr>
            </w:pPr>
            <w:r w:rsidRPr="007C40DC">
              <w:rPr>
                <w:b/>
              </w:rPr>
              <w:t>A</w:t>
            </w:r>
          </w:p>
        </w:tc>
        <w:tc>
          <w:tcPr>
            <w:tcW w:w="4767" w:type="dxa"/>
            <w:shd w:val="pct5" w:color="auto" w:fill="FFFFFF"/>
          </w:tcPr>
          <w:p w:rsidR="00D34D43" w:rsidRPr="007C40DC" w:rsidRDefault="00D34D43" w:rsidP="00E3127E">
            <w:pPr>
              <w:spacing w:before="120" w:after="120"/>
              <w:jc w:val="center"/>
              <w:rPr>
                <w:b/>
              </w:rPr>
            </w:pPr>
            <w:r w:rsidRPr="007C40DC">
              <w:rPr>
                <w:b/>
              </w:rPr>
              <w:t>B</w:t>
            </w:r>
          </w:p>
        </w:tc>
        <w:tc>
          <w:tcPr>
            <w:tcW w:w="1070"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AE2106">
        <w:trPr>
          <w:trHeight w:val="274"/>
          <w:tblHeader/>
        </w:trPr>
        <w:tc>
          <w:tcPr>
            <w:tcW w:w="993" w:type="dxa"/>
            <w:shd w:val="pct5" w:color="auto" w:fill="FFFFFF"/>
          </w:tcPr>
          <w:p w:rsidR="00D34D43" w:rsidRPr="007C40DC" w:rsidRDefault="00D34D43" w:rsidP="00E3127E">
            <w:pPr>
              <w:spacing w:before="120" w:after="120"/>
              <w:jc w:val="center"/>
              <w:rPr>
                <w:b/>
              </w:rPr>
            </w:pPr>
            <w:r w:rsidRPr="007C40DC">
              <w:rPr>
                <w:b/>
              </w:rPr>
              <w:t>Sıra No</w:t>
            </w:r>
          </w:p>
        </w:tc>
        <w:tc>
          <w:tcPr>
            <w:tcW w:w="4767" w:type="dxa"/>
            <w:shd w:val="pct5" w:color="auto" w:fill="FFFFFF"/>
          </w:tcPr>
          <w:p w:rsidR="00D34D43" w:rsidRPr="007C40DC" w:rsidRDefault="00D34D43" w:rsidP="00E3127E">
            <w:pPr>
              <w:spacing w:before="120" w:after="120"/>
              <w:jc w:val="center"/>
              <w:rPr>
                <w:b/>
              </w:rPr>
            </w:pPr>
            <w:r w:rsidRPr="007C40DC">
              <w:rPr>
                <w:b/>
              </w:rPr>
              <w:t>Teknik Özellikler</w:t>
            </w:r>
          </w:p>
        </w:tc>
        <w:tc>
          <w:tcPr>
            <w:tcW w:w="1070" w:type="dxa"/>
            <w:shd w:val="pct5" w:color="auto" w:fill="FFFFFF"/>
          </w:tcPr>
          <w:p w:rsidR="00D34D43" w:rsidRPr="007C40DC" w:rsidRDefault="00D34D43" w:rsidP="00E3127E">
            <w:pPr>
              <w:spacing w:before="120" w:after="120"/>
              <w:jc w:val="center"/>
              <w:rPr>
                <w:b/>
              </w:rPr>
            </w:pPr>
            <w:r w:rsidRPr="007C40DC">
              <w:rPr>
                <w:b/>
              </w:rPr>
              <w:t>Miktar</w:t>
            </w:r>
          </w:p>
        </w:tc>
      </w:tr>
      <w:tr w:rsidR="00D34D43" w:rsidRPr="007C40DC" w:rsidTr="00AE2106">
        <w:tc>
          <w:tcPr>
            <w:tcW w:w="993" w:type="dxa"/>
          </w:tcPr>
          <w:p w:rsidR="00D34D43" w:rsidRPr="007C40DC" w:rsidRDefault="00D34D43" w:rsidP="00E3127E">
            <w:pPr>
              <w:spacing w:before="120" w:after="120"/>
              <w:jc w:val="center"/>
              <w:rPr>
                <w:b/>
              </w:rPr>
            </w:pPr>
            <w:r w:rsidRPr="007C40DC">
              <w:rPr>
                <w:b/>
              </w:rPr>
              <w:t>1</w:t>
            </w:r>
          </w:p>
        </w:tc>
        <w:tc>
          <w:tcPr>
            <w:tcW w:w="4767" w:type="dxa"/>
          </w:tcPr>
          <w:p w:rsidR="00AE2106" w:rsidRPr="00AE2106" w:rsidRDefault="00AE2106" w:rsidP="000234B4">
            <w:pPr>
              <w:spacing w:before="120" w:after="120"/>
              <w:rPr>
                <w:b/>
              </w:rPr>
            </w:pPr>
            <w:r w:rsidRPr="00AE2106">
              <w:rPr>
                <w:b/>
              </w:rPr>
              <w:t>ENJEKSİYON MAKİNESİ</w:t>
            </w:r>
          </w:p>
          <w:p w:rsidR="00AE2106" w:rsidRDefault="00AE2106" w:rsidP="00AE2106">
            <w:pPr>
              <w:pStyle w:val="ListeParagraf"/>
              <w:numPr>
                <w:ilvl w:val="0"/>
                <w:numId w:val="7"/>
              </w:numPr>
              <w:spacing w:before="120" w:after="120"/>
            </w:pPr>
            <w:r>
              <w:t xml:space="preserve">Vida Çapı: En az 50-60 mm olmalıdır.                                             </w:t>
            </w:r>
          </w:p>
          <w:p w:rsidR="00AE2106" w:rsidRDefault="00AE2106" w:rsidP="00AE2106">
            <w:pPr>
              <w:pStyle w:val="ListeParagraf"/>
              <w:numPr>
                <w:ilvl w:val="0"/>
                <w:numId w:val="7"/>
              </w:numPr>
              <w:spacing w:before="120" w:after="120"/>
            </w:pPr>
            <w:r>
              <w:t>Vida Boy/Çap Oranı: En az 18-22 L/D olmalıdır.</w:t>
            </w:r>
          </w:p>
          <w:p w:rsidR="00AE2106" w:rsidRDefault="00AE2106" w:rsidP="00AE2106">
            <w:pPr>
              <w:pStyle w:val="ListeParagraf"/>
              <w:numPr>
                <w:ilvl w:val="0"/>
                <w:numId w:val="7"/>
              </w:numPr>
              <w:spacing w:before="120" w:after="120"/>
            </w:pPr>
            <w:r>
              <w:t>Teorik Enjeksiyon Hacmi: En az 500-600 cm³ olmalıdır.</w:t>
            </w:r>
          </w:p>
          <w:p w:rsidR="00AE2106" w:rsidRDefault="00AE2106" w:rsidP="00AE2106">
            <w:pPr>
              <w:pStyle w:val="ListeParagraf"/>
              <w:numPr>
                <w:ilvl w:val="0"/>
                <w:numId w:val="7"/>
              </w:numPr>
              <w:spacing w:before="120" w:after="120"/>
            </w:pPr>
            <w:r>
              <w:t>Enjeksiyon Kapasitesi: En az 500-550 g olmalıdır.</w:t>
            </w:r>
          </w:p>
          <w:p w:rsidR="00AE2106" w:rsidRDefault="00AE2106" w:rsidP="00AE2106">
            <w:pPr>
              <w:pStyle w:val="ListeParagraf"/>
              <w:numPr>
                <w:ilvl w:val="0"/>
                <w:numId w:val="7"/>
              </w:numPr>
              <w:spacing w:before="120" w:after="120"/>
            </w:pPr>
            <w:r>
              <w:t>Enjeksiyon Oranı: En az 250-280 g/s olmalıdır.</w:t>
            </w:r>
          </w:p>
          <w:p w:rsidR="00AE2106" w:rsidRDefault="00AE2106" w:rsidP="00AE2106">
            <w:pPr>
              <w:pStyle w:val="ListeParagraf"/>
              <w:numPr>
                <w:ilvl w:val="0"/>
                <w:numId w:val="7"/>
              </w:numPr>
              <w:spacing w:before="120" w:after="120"/>
            </w:pPr>
            <w:r>
              <w:t>Enjeksiyon Basıncı: En az 170-190 MPa olmalıdır.</w:t>
            </w:r>
          </w:p>
          <w:p w:rsidR="00AE2106" w:rsidRDefault="00AE2106" w:rsidP="00AE2106">
            <w:pPr>
              <w:pStyle w:val="ListeParagraf"/>
              <w:numPr>
                <w:ilvl w:val="0"/>
                <w:numId w:val="7"/>
              </w:numPr>
              <w:spacing w:before="120" w:after="120"/>
            </w:pPr>
            <w:r>
              <w:t>Plastikleşme Hızı(PS): En az 40-50 g/s</w:t>
            </w:r>
          </w:p>
          <w:p w:rsidR="00AE2106" w:rsidRDefault="00AE2106" w:rsidP="00AE2106">
            <w:pPr>
              <w:pStyle w:val="ListeParagraf"/>
              <w:numPr>
                <w:ilvl w:val="0"/>
                <w:numId w:val="7"/>
              </w:numPr>
              <w:spacing w:before="120" w:after="120"/>
            </w:pPr>
            <w:r>
              <w:t>Vida Devir Hızı: En az 0-235 rmp olmalıdır.</w:t>
            </w:r>
          </w:p>
          <w:p w:rsidR="00AE2106" w:rsidRPr="00AE2106" w:rsidRDefault="00AE2106" w:rsidP="00AE2106">
            <w:pPr>
              <w:spacing w:before="120" w:after="120"/>
              <w:rPr>
                <w:b/>
              </w:rPr>
            </w:pPr>
            <w:r w:rsidRPr="00AE2106">
              <w:rPr>
                <w:b/>
              </w:rPr>
              <w:t>Mengene Ünitesi</w:t>
            </w:r>
          </w:p>
          <w:p w:rsidR="00AE2106" w:rsidRDefault="00AE2106" w:rsidP="00AE2106">
            <w:pPr>
              <w:pStyle w:val="ListeParagraf"/>
              <w:numPr>
                <w:ilvl w:val="0"/>
                <w:numId w:val="7"/>
              </w:numPr>
              <w:spacing w:before="120" w:after="120"/>
            </w:pPr>
            <w:r>
              <w:t>Kilitleme Gücü: En az 2300-2800 kN olmalıdır.</w:t>
            </w:r>
          </w:p>
          <w:p w:rsidR="00AE2106" w:rsidRDefault="00AE2106" w:rsidP="00AE2106">
            <w:pPr>
              <w:pStyle w:val="ListeParagraf"/>
              <w:numPr>
                <w:ilvl w:val="0"/>
                <w:numId w:val="7"/>
              </w:numPr>
              <w:spacing w:before="120" w:after="120"/>
            </w:pPr>
            <w:r>
              <w:t>Mengene Stoğu: En az 500-600 mm olmalıdır.</w:t>
            </w:r>
          </w:p>
          <w:p w:rsidR="00AE2106" w:rsidRDefault="00AE2106" w:rsidP="00AE2106">
            <w:pPr>
              <w:pStyle w:val="ListeParagraf"/>
              <w:numPr>
                <w:ilvl w:val="0"/>
                <w:numId w:val="7"/>
              </w:numPr>
              <w:spacing w:before="120" w:after="120"/>
            </w:pPr>
            <w:r>
              <w:t>Kolonlar Arası Mesafe: En az 550 x 550 mm-600x600mm. olmalıdır.</w:t>
            </w:r>
          </w:p>
          <w:p w:rsidR="00AE2106" w:rsidRDefault="00AE2106" w:rsidP="00AE2106">
            <w:pPr>
              <w:pStyle w:val="ListeParagraf"/>
              <w:numPr>
                <w:ilvl w:val="0"/>
                <w:numId w:val="7"/>
              </w:numPr>
              <w:spacing w:before="120" w:after="120"/>
            </w:pPr>
            <w:r>
              <w:t>Max. Kalıp Kalınlığı: En fazla 550-600 mm olmalıdır.</w:t>
            </w:r>
          </w:p>
          <w:p w:rsidR="00AE2106" w:rsidRDefault="00AE2106" w:rsidP="00AE2106">
            <w:pPr>
              <w:pStyle w:val="ListeParagraf"/>
              <w:numPr>
                <w:ilvl w:val="0"/>
                <w:numId w:val="7"/>
              </w:numPr>
              <w:spacing w:before="120" w:after="120"/>
            </w:pPr>
            <w:r>
              <w:t xml:space="preserve">Min. Kalıp Kalınlığı: En az 200-250 </w:t>
            </w:r>
            <w:r>
              <w:lastRenderedPageBreak/>
              <w:t>mm olmalıdır.</w:t>
            </w:r>
          </w:p>
          <w:p w:rsidR="00AE2106" w:rsidRDefault="00AE2106" w:rsidP="00AE2106">
            <w:pPr>
              <w:pStyle w:val="ListeParagraf"/>
              <w:numPr>
                <w:ilvl w:val="0"/>
                <w:numId w:val="7"/>
              </w:numPr>
              <w:spacing w:before="120" w:after="120"/>
            </w:pPr>
            <w:r>
              <w:t>İtici Stoğu: En az 100-170 mm olmalıdır.</w:t>
            </w:r>
          </w:p>
          <w:p w:rsidR="00AE2106" w:rsidRDefault="00AE2106" w:rsidP="00AE2106">
            <w:pPr>
              <w:pStyle w:val="ListeParagraf"/>
              <w:numPr>
                <w:ilvl w:val="0"/>
                <w:numId w:val="7"/>
              </w:numPr>
              <w:spacing w:before="120" w:after="120"/>
            </w:pPr>
            <w:r>
              <w:t>İtici Gücü: En az 60-70 kN olmalıdır.</w:t>
            </w:r>
          </w:p>
          <w:p w:rsidR="00AE2106" w:rsidRPr="00AE2106" w:rsidRDefault="00AE2106" w:rsidP="00AE2106">
            <w:pPr>
              <w:spacing w:before="120" w:after="120"/>
              <w:rPr>
                <w:b/>
              </w:rPr>
            </w:pPr>
            <w:r w:rsidRPr="00AE2106">
              <w:rPr>
                <w:b/>
              </w:rPr>
              <w:t>Diğerleri</w:t>
            </w:r>
          </w:p>
          <w:p w:rsidR="00AE2106" w:rsidRDefault="00AE2106" w:rsidP="00AE2106">
            <w:pPr>
              <w:pStyle w:val="ListeParagraf"/>
              <w:numPr>
                <w:ilvl w:val="0"/>
                <w:numId w:val="7"/>
              </w:numPr>
              <w:spacing w:before="120" w:after="120"/>
            </w:pPr>
            <w:r>
              <w:t>Max. Pompa Basıncı: En fazla 14-16 MPa olmalıdır.</w:t>
            </w:r>
          </w:p>
          <w:p w:rsidR="00AE2106" w:rsidRDefault="00AE2106" w:rsidP="00AE2106">
            <w:pPr>
              <w:pStyle w:val="ListeParagraf"/>
              <w:numPr>
                <w:ilvl w:val="0"/>
                <w:numId w:val="7"/>
              </w:numPr>
              <w:spacing w:before="120" w:after="120"/>
            </w:pPr>
            <w:r>
              <w:t>Pompa Motor Gücü: En az 22-37kW olmalıdır.</w:t>
            </w:r>
          </w:p>
          <w:p w:rsidR="00AE2106" w:rsidRDefault="00AE2106" w:rsidP="00AE2106">
            <w:pPr>
              <w:pStyle w:val="ListeParagraf"/>
              <w:numPr>
                <w:ilvl w:val="0"/>
                <w:numId w:val="7"/>
              </w:numPr>
              <w:spacing w:before="120" w:after="120"/>
            </w:pPr>
            <w:r>
              <w:t>Isıtıcı Gücü: En az 15-20 kW olmalıdır.</w:t>
            </w:r>
          </w:p>
          <w:p w:rsidR="00AE2106" w:rsidRDefault="00AE2106" w:rsidP="00AE2106">
            <w:pPr>
              <w:pStyle w:val="ListeParagraf"/>
              <w:numPr>
                <w:ilvl w:val="0"/>
                <w:numId w:val="7"/>
              </w:numPr>
              <w:spacing w:before="120" w:after="120"/>
            </w:pPr>
            <w:r>
              <w:t>Yağ Tankı Kapasitesi: En az 300-600 lt. olmalıdır.</w:t>
            </w:r>
          </w:p>
          <w:p w:rsidR="00AE2106" w:rsidRPr="00AE2106" w:rsidRDefault="00AE2106" w:rsidP="00AE2106">
            <w:pPr>
              <w:pStyle w:val="ListeParagraf"/>
              <w:numPr>
                <w:ilvl w:val="0"/>
                <w:numId w:val="7"/>
              </w:numPr>
              <w:spacing w:before="120" w:after="120"/>
            </w:pPr>
            <w:r w:rsidRPr="00AE2106">
              <w:rPr>
                <w:rFonts w:eastAsia="Calibri"/>
              </w:rPr>
              <w:t>En az 1 Maça Valfi olmalıdır.</w:t>
            </w:r>
          </w:p>
          <w:p w:rsidR="00AE2106" w:rsidRPr="00AE2106" w:rsidRDefault="00AE2106" w:rsidP="00AE2106">
            <w:pPr>
              <w:pStyle w:val="ListeParagraf"/>
              <w:numPr>
                <w:ilvl w:val="0"/>
                <w:numId w:val="7"/>
              </w:numPr>
              <w:spacing w:before="120" w:after="120"/>
              <w:rPr>
                <w:rFonts w:eastAsia="Calibri"/>
              </w:rPr>
            </w:pPr>
            <w:r w:rsidRPr="00AE2106">
              <w:rPr>
                <w:rFonts w:eastAsia="Calibri"/>
              </w:rPr>
              <w:t>En az 2 Hava Valfi Çıkışı olmalıdır.</w:t>
            </w:r>
          </w:p>
          <w:p w:rsidR="00AE2106" w:rsidRPr="00AE2106" w:rsidRDefault="00AE2106" w:rsidP="00AE2106">
            <w:pPr>
              <w:pStyle w:val="ListeParagraf"/>
              <w:numPr>
                <w:ilvl w:val="0"/>
                <w:numId w:val="7"/>
              </w:numPr>
              <w:spacing w:before="120" w:after="120"/>
              <w:rPr>
                <w:rFonts w:eastAsia="Calibri"/>
              </w:rPr>
            </w:pPr>
            <w:r w:rsidRPr="00AE2106">
              <w:rPr>
                <w:rFonts w:eastAsia="Calibri"/>
              </w:rPr>
              <w:t>Hızlı mal alma olmalıdır.</w:t>
            </w:r>
          </w:p>
          <w:p w:rsidR="00AE2106" w:rsidRPr="00AE2106" w:rsidRDefault="00AE2106" w:rsidP="00AE2106">
            <w:pPr>
              <w:pStyle w:val="ListeParagraf"/>
              <w:numPr>
                <w:ilvl w:val="0"/>
                <w:numId w:val="7"/>
              </w:numPr>
              <w:spacing w:before="120" w:after="120"/>
              <w:rPr>
                <w:rFonts w:eastAsia="Calibri"/>
              </w:rPr>
            </w:pPr>
            <w:r w:rsidRPr="00AE2106">
              <w:rPr>
                <w:rFonts w:eastAsia="Calibri"/>
              </w:rPr>
              <w:t>En az 6+6 su giriş çıkışları (1,15” Hortum Çapı) olmalıdır.</w:t>
            </w:r>
          </w:p>
          <w:p w:rsidR="00AE2106" w:rsidRPr="00AE2106" w:rsidRDefault="00AE2106" w:rsidP="00AE2106">
            <w:pPr>
              <w:pStyle w:val="ListeParagraf"/>
              <w:numPr>
                <w:ilvl w:val="0"/>
                <w:numId w:val="7"/>
              </w:numPr>
              <w:spacing w:before="120" w:after="120"/>
              <w:rPr>
                <w:rFonts w:eastAsia="Calibri"/>
              </w:rPr>
            </w:pPr>
            <w:r w:rsidRPr="00AE2106">
              <w:rPr>
                <w:rFonts w:eastAsia="Calibri"/>
              </w:rPr>
              <w:t>Geri emiş fonksiyonu olmalıdır.</w:t>
            </w:r>
          </w:p>
          <w:p w:rsidR="00AE2106" w:rsidRPr="00AE2106" w:rsidRDefault="00AE2106" w:rsidP="00AE2106">
            <w:pPr>
              <w:pStyle w:val="ListeParagraf"/>
              <w:numPr>
                <w:ilvl w:val="0"/>
                <w:numId w:val="7"/>
              </w:numPr>
              <w:spacing w:before="120" w:after="120"/>
              <w:rPr>
                <w:rFonts w:eastAsia="Calibri"/>
              </w:rPr>
            </w:pPr>
            <w:r w:rsidRPr="00AE2106">
              <w:rPr>
                <w:rFonts w:eastAsia="Calibri"/>
              </w:rPr>
              <w:t>Otomatik ocak temizleme olmalıdır.</w:t>
            </w:r>
          </w:p>
          <w:p w:rsidR="00AE2106" w:rsidRPr="00AE2106" w:rsidRDefault="00AE2106" w:rsidP="00AE2106">
            <w:pPr>
              <w:pStyle w:val="ListeParagraf"/>
              <w:numPr>
                <w:ilvl w:val="0"/>
                <w:numId w:val="7"/>
              </w:numPr>
              <w:spacing w:before="120" w:after="120"/>
              <w:rPr>
                <w:rFonts w:eastAsia="Calibri"/>
              </w:rPr>
            </w:pPr>
            <w:r w:rsidRPr="00AE2106">
              <w:rPr>
                <w:rFonts w:eastAsia="Calibri"/>
              </w:rPr>
              <w:t>Enjeksiyon En az 6 kademe hız basınç kontrolü olmalıdır.</w:t>
            </w:r>
          </w:p>
          <w:p w:rsidR="00AE2106" w:rsidRPr="00AE2106" w:rsidRDefault="00AE2106" w:rsidP="00AE2106">
            <w:pPr>
              <w:pStyle w:val="ListeParagraf"/>
              <w:numPr>
                <w:ilvl w:val="0"/>
                <w:numId w:val="7"/>
              </w:numPr>
              <w:spacing w:before="120" w:after="120"/>
              <w:rPr>
                <w:rFonts w:eastAsia="Calibri"/>
              </w:rPr>
            </w:pPr>
            <w:r w:rsidRPr="00AE2106">
              <w:rPr>
                <w:rFonts w:eastAsia="Calibri"/>
              </w:rPr>
              <w:t>Ütüleme için en az 5 kademe hız basınç kontrolü olmalıdır.</w:t>
            </w:r>
          </w:p>
          <w:p w:rsidR="00AE2106" w:rsidRPr="00AE2106" w:rsidRDefault="00AE2106" w:rsidP="00AE2106">
            <w:pPr>
              <w:pStyle w:val="ListeParagraf"/>
              <w:numPr>
                <w:ilvl w:val="0"/>
                <w:numId w:val="7"/>
              </w:numPr>
              <w:spacing w:before="120" w:after="120"/>
              <w:rPr>
                <w:rFonts w:eastAsia="Calibri"/>
              </w:rPr>
            </w:pPr>
            <w:r w:rsidRPr="00AE2106">
              <w:rPr>
                <w:rFonts w:eastAsia="Calibri"/>
              </w:rPr>
              <w:t>Ultra yüksek hız seçeneği(enjeksiyon ve mengene için) olmalıdır.</w:t>
            </w:r>
          </w:p>
          <w:p w:rsidR="00AE2106" w:rsidRPr="00AE2106" w:rsidRDefault="00AE2106" w:rsidP="00AE2106">
            <w:pPr>
              <w:pStyle w:val="ListeParagraf"/>
              <w:numPr>
                <w:ilvl w:val="0"/>
                <w:numId w:val="7"/>
              </w:numPr>
              <w:spacing w:before="120" w:after="120"/>
              <w:rPr>
                <w:rFonts w:eastAsia="Calibri"/>
              </w:rPr>
            </w:pPr>
            <w:r w:rsidRPr="00AE2106">
              <w:rPr>
                <w:rFonts w:eastAsia="Calibri"/>
              </w:rPr>
              <w:t>Çok alçak basınçta kalıp koruma olmalıdır.</w:t>
            </w:r>
          </w:p>
          <w:p w:rsidR="00AE2106" w:rsidRPr="00AE2106" w:rsidRDefault="00AE2106" w:rsidP="00AE2106">
            <w:pPr>
              <w:pStyle w:val="ListeParagraf"/>
              <w:numPr>
                <w:ilvl w:val="0"/>
                <w:numId w:val="7"/>
              </w:numPr>
              <w:spacing w:before="120" w:after="120"/>
              <w:rPr>
                <w:rFonts w:eastAsia="Calibri"/>
              </w:rPr>
            </w:pPr>
            <w:r w:rsidRPr="00AE2106">
              <w:rPr>
                <w:rFonts w:eastAsia="Calibri"/>
              </w:rPr>
              <w:t>Otomatik kalıp kalınlık ayara olmalıdır.</w:t>
            </w:r>
          </w:p>
          <w:p w:rsidR="00AE2106" w:rsidRPr="00AE2106" w:rsidRDefault="00AE2106" w:rsidP="00AE2106">
            <w:pPr>
              <w:pStyle w:val="ListeParagraf"/>
              <w:numPr>
                <w:ilvl w:val="0"/>
                <w:numId w:val="7"/>
              </w:numPr>
              <w:spacing w:before="120" w:after="120"/>
              <w:rPr>
                <w:rFonts w:eastAsia="Calibri"/>
              </w:rPr>
            </w:pPr>
            <w:r w:rsidRPr="00AE2106">
              <w:rPr>
                <w:rFonts w:eastAsia="Calibri"/>
              </w:rPr>
              <w:t>Sıvı yağ otomatik yağlama sistemi olmalıdır.</w:t>
            </w:r>
          </w:p>
          <w:p w:rsidR="00AE2106" w:rsidRPr="00AE2106" w:rsidRDefault="00AE2106" w:rsidP="00AE2106">
            <w:pPr>
              <w:pStyle w:val="ListeParagraf"/>
              <w:numPr>
                <w:ilvl w:val="0"/>
                <w:numId w:val="7"/>
              </w:numPr>
              <w:spacing w:before="120" w:after="120"/>
              <w:rPr>
                <w:rFonts w:eastAsia="Calibri"/>
              </w:rPr>
            </w:pPr>
            <w:r w:rsidRPr="00AE2106">
              <w:rPr>
                <w:rFonts w:eastAsia="Calibri"/>
              </w:rPr>
              <w:t>Hidrolik-elektronik emniyet olmalıdır.</w:t>
            </w:r>
          </w:p>
          <w:p w:rsidR="00AE2106" w:rsidRPr="00AE2106" w:rsidRDefault="00AE2106" w:rsidP="00AE2106">
            <w:pPr>
              <w:pStyle w:val="ListeParagraf"/>
              <w:numPr>
                <w:ilvl w:val="0"/>
                <w:numId w:val="7"/>
              </w:numPr>
              <w:spacing w:before="120" w:after="120"/>
              <w:rPr>
                <w:rFonts w:eastAsia="Calibri"/>
              </w:rPr>
            </w:pPr>
            <w:r w:rsidRPr="00AE2106">
              <w:rPr>
                <w:rFonts w:eastAsia="Calibri"/>
              </w:rPr>
              <w:t>Alarm lambası büyük olmalıdır.</w:t>
            </w:r>
          </w:p>
          <w:p w:rsidR="00AE2106" w:rsidRPr="00AE2106" w:rsidRDefault="00AE2106" w:rsidP="00AE2106">
            <w:pPr>
              <w:pStyle w:val="ListeParagraf"/>
              <w:numPr>
                <w:ilvl w:val="0"/>
                <w:numId w:val="7"/>
              </w:numPr>
              <w:spacing w:before="120" w:after="120"/>
              <w:rPr>
                <w:rFonts w:eastAsia="Calibri"/>
              </w:rPr>
            </w:pPr>
            <w:r w:rsidRPr="00AE2106">
              <w:rPr>
                <w:rFonts w:eastAsia="Calibri"/>
              </w:rPr>
              <w:t>En az 10”6 renkli LCD ekran olmalıdır.</w:t>
            </w:r>
          </w:p>
          <w:p w:rsidR="00AE2106" w:rsidRPr="00AE2106" w:rsidRDefault="00AE2106" w:rsidP="00AE2106">
            <w:pPr>
              <w:pStyle w:val="ListeParagraf"/>
              <w:numPr>
                <w:ilvl w:val="0"/>
                <w:numId w:val="7"/>
              </w:numPr>
              <w:spacing w:before="120" w:after="120"/>
              <w:rPr>
                <w:rFonts w:eastAsia="Calibri"/>
              </w:rPr>
            </w:pPr>
            <w:r w:rsidRPr="00AE2106">
              <w:rPr>
                <w:rFonts w:eastAsia="Calibri"/>
              </w:rPr>
              <w:t>Bilgisayarda baskı sayımı olmalıdır.</w:t>
            </w:r>
          </w:p>
          <w:p w:rsidR="00AE2106" w:rsidRPr="00AE2106" w:rsidRDefault="00AE2106" w:rsidP="00AE2106">
            <w:pPr>
              <w:pStyle w:val="ListeParagraf"/>
              <w:numPr>
                <w:ilvl w:val="0"/>
                <w:numId w:val="7"/>
              </w:numPr>
              <w:spacing w:before="120" w:after="120"/>
              <w:rPr>
                <w:rFonts w:eastAsia="Calibri"/>
              </w:rPr>
            </w:pPr>
            <w:r w:rsidRPr="00AE2106">
              <w:rPr>
                <w:rFonts w:eastAsia="Calibri"/>
              </w:rPr>
              <w:t>Standart yedek parçaları olmalıdır.</w:t>
            </w:r>
          </w:p>
          <w:p w:rsidR="00AE2106" w:rsidRPr="00AE2106" w:rsidRDefault="00AE2106" w:rsidP="00AE2106">
            <w:pPr>
              <w:pStyle w:val="ListeParagraf"/>
              <w:numPr>
                <w:ilvl w:val="0"/>
                <w:numId w:val="7"/>
              </w:numPr>
              <w:spacing w:before="120" w:after="120"/>
              <w:rPr>
                <w:rFonts w:eastAsia="Calibri"/>
              </w:rPr>
            </w:pPr>
            <w:r w:rsidRPr="00AE2106">
              <w:rPr>
                <w:rFonts w:eastAsia="Calibri"/>
              </w:rPr>
              <w:t>Ek priz kutusu olmalıdır.</w:t>
            </w:r>
          </w:p>
          <w:p w:rsidR="00AE2106" w:rsidRPr="00AE2106" w:rsidRDefault="00AE2106" w:rsidP="00AE2106">
            <w:pPr>
              <w:pStyle w:val="ListeParagraf"/>
              <w:numPr>
                <w:ilvl w:val="0"/>
                <w:numId w:val="7"/>
              </w:numPr>
              <w:spacing w:before="120" w:after="120"/>
              <w:rPr>
                <w:rFonts w:eastAsia="Calibri"/>
              </w:rPr>
            </w:pPr>
            <w:r w:rsidRPr="00AE2106">
              <w:rPr>
                <w:rFonts w:eastAsia="Calibri"/>
              </w:rPr>
              <w:t>Vibrasyonlu itici sistem olmalıdır.</w:t>
            </w:r>
          </w:p>
          <w:p w:rsidR="00AE2106" w:rsidRPr="00AE2106" w:rsidRDefault="00AE2106" w:rsidP="00AE2106">
            <w:pPr>
              <w:pStyle w:val="ListeParagraf"/>
              <w:numPr>
                <w:ilvl w:val="0"/>
                <w:numId w:val="7"/>
              </w:numPr>
              <w:spacing w:before="120" w:after="120"/>
              <w:rPr>
                <w:rFonts w:eastAsia="Calibri"/>
              </w:rPr>
            </w:pPr>
            <w:r w:rsidRPr="00AE2106">
              <w:rPr>
                <w:rFonts w:eastAsia="Calibri"/>
              </w:rPr>
              <w:t>Mengeneler görünebilir cam olmalıdır.</w:t>
            </w:r>
          </w:p>
          <w:p w:rsidR="00AE2106" w:rsidRPr="00AE2106" w:rsidRDefault="00AE2106" w:rsidP="00AE2106">
            <w:pPr>
              <w:pStyle w:val="ListeParagraf"/>
              <w:numPr>
                <w:ilvl w:val="0"/>
                <w:numId w:val="7"/>
              </w:numPr>
              <w:spacing w:before="120" w:after="120"/>
              <w:rPr>
                <w:rFonts w:eastAsia="Calibri"/>
              </w:rPr>
            </w:pPr>
            <w:r w:rsidRPr="00AE2106">
              <w:rPr>
                <w:rFonts w:eastAsia="Calibri"/>
              </w:rPr>
              <w:t>Makine tezgâh kısımları paslanmaz baklalı sac olmalıdır.</w:t>
            </w:r>
          </w:p>
          <w:p w:rsidR="00D34D43" w:rsidRPr="00AE2106" w:rsidRDefault="00AE2106" w:rsidP="00AE2106">
            <w:pPr>
              <w:pStyle w:val="ListeParagraf"/>
              <w:numPr>
                <w:ilvl w:val="0"/>
                <w:numId w:val="7"/>
              </w:numPr>
              <w:spacing w:before="120" w:after="120"/>
              <w:rPr>
                <w:rFonts w:eastAsia="Calibri"/>
              </w:rPr>
            </w:pPr>
            <w:r w:rsidRPr="00AE2106">
              <w:rPr>
                <w:rFonts w:eastAsia="Calibri"/>
              </w:rPr>
              <w:t>Acil durumda durdurma butonu olmalıdır.</w:t>
            </w:r>
          </w:p>
        </w:tc>
        <w:tc>
          <w:tcPr>
            <w:tcW w:w="1070" w:type="dxa"/>
            <w:vAlign w:val="center"/>
          </w:tcPr>
          <w:p w:rsidR="00D34D43" w:rsidRPr="007C40DC" w:rsidRDefault="000234B4" w:rsidP="00E3127E">
            <w:pPr>
              <w:spacing w:before="120" w:after="120"/>
            </w:pPr>
            <w:r>
              <w:lastRenderedPageBreak/>
              <w:t>1 Adet</w:t>
            </w:r>
          </w:p>
        </w:tc>
      </w:tr>
      <w:tr w:rsidR="00D34D43" w:rsidRPr="007C40DC" w:rsidTr="00AE2106">
        <w:tc>
          <w:tcPr>
            <w:tcW w:w="993" w:type="dxa"/>
          </w:tcPr>
          <w:p w:rsidR="00D34D43" w:rsidRPr="007C40DC" w:rsidRDefault="00D34D43" w:rsidP="00E3127E">
            <w:pPr>
              <w:spacing w:before="120" w:after="120"/>
              <w:jc w:val="center"/>
              <w:rPr>
                <w:b/>
              </w:rPr>
            </w:pPr>
            <w:r w:rsidRPr="007C40DC">
              <w:rPr>
                <w:b/>
              </w:rPr>
              <w:lastRenderedPageBreak/>
              <w:t>2</w:t>
            </w:r>
          </w:p>
        </w:tc>
        <w:tc>
          <w:tcPr>
            <w:tcW w:w="4767" w:type="dxa"/>
          </w:tcPr>
          <w:p w:rsidR="000234B4" w:rsidRPr="00AE2106" w:rsidRDefault="00AE2106" w:rsidP="000234B4">
            <w:pPr>
              <w:keepNext/>
              <w:spacing w:before="120" w:after="120"/>
              <w:outlineLvl w:val="5"/>
              <w:rPr>
                <w:rFonts w:eastAsia="Calibri"/>
                <w:b/>
                <w:bCs/>
                <w:lang w:eastAsia="en-US"/>
              </w:rPr>
            </w:pPr>
            <w:r w:rsidRPr="00AE2106">
              <w:rPr>
                <w:rFonts w:eastAsia="Calibri"/>
                <w:b/>
                <w:bCs/>
                <w:lang w:eastAsia="en-US"/>
              </w:rPr>
              <w:t>ENJEKSİYON MAKİNESİ</w:t>
            </w:r>
          </w:p>
          <w:p w:rsidR="00AE2106" w:rsidRPr="00AE2106" w:rsidRDefault="00AE2106" w:rsidP="00AE2106">
            <w:pPr>
              <w:pStyle w:val="ListeParagraf"/>
              <w:numPr>
                <w:ilvl w:val="0"/>
                <w:numId w:val="8"/>
              </w:numPr>
              <w:spacing w:before="120" w:after="120"/>
              <w:rPr>
                <w:rFonts w:eastAsia="Calibri"/>
              </w:rPr>
            </w:pPr>
            <w:r w:rsidRPr="00AE2106">
              <w:rPr>
                <w:rFonts w:eastAsia="Calibri"/>
              </w:rPr>
              <w:t xml:space="preserve">Vida Çapı: En az 80-90 mm olmalıdır.                                                      </w:t>
            </w:r>
          </w:p>
          <w:p w:rsidR="00AE2106" w:rsidRPr="00AE2106" w:rsidRDefault="00AE2106" w:rsidP="00AE2106">
            <w:pPr>
              <w:pStyle w:val="ListeParagraf"/>
              <w:numPr>
                <w:ilvl w:val="0"/>
                <w:numId w:val="8"/>
              </w:numPr>
              <w:spacing w:before="120" w:after="120"/>
              <w:rPr>
                <w:rFonts w:eastAsia="Calibri"/>
              </w:rPr>
            </w:pPr>
            <w:r w:rsidRPr="00AE2106">
              <w:rPr>
                <w:rFonts w:eastAsia="Calibri"/>
              </w:rPr>
              <w:t>Vida Boy/Çap Oranı: En az 18-22 L/D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Teorik Enjeksiyon Hacmi:En az 2500-3300 cm³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Enjeksiyon Kapasitesi: En az 2500-3.000 g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Enjeksiyon Oranı: En az 550-650 g/s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 xml:space="preserve">Enjeksiyon </w:t>
            </w:r>
            <w:r w:rsidR="00A95D88" w:rsidRPr="00AE2106">
              <w:rPr>
                <w:rFonts w:eastAsia="Calibri"/>
              </w:rPr>
              <w:t>Basıncı: En</w:t>
            </w:r>
            <w:r w:rsidRPr="00AE2106">
              <w:rPr>
                <w:rFonts w:eastAsia="Calibri"/>
              </w:rPr>
              <w:t xml:space="preserve"> az 170-190 MPa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Plastikleşme Hızı(PS): En az 65-75 g/s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Vida Devir Hızı: En az 0-145 rmp olmalıdır.</w:t>
            </w:r>
          </w:p>
          <w:p w:rsidR="00AE2106" w:rsidRPr="00AE2106" w:rsidRDefault="00AE2106" w:rsidP="00AE2106">
            <w:pPr>
              <w:pStyle w:val="ListeParagraf"/>
              <w:numPr>
                <w:ilvl w:val="0"/>
                <w:numId w:val="8"/>
              </w:numPr>
              <w:spacing w:before="120" w:after="120"/>
              <w:jc w:val="both"/>
              <w:rPr>
                <w:sz w:val="20"/>
                <w:szCs w:val="20"/>
              </w:rPr>
            </w:pPr>
            <w:r w:rsidRPr="00AE2106">
              <w:rPr>
                <w:rFonts w:eastAsia="Calibri"/>
              </w:rPr>
              <w:t>Ocaklar Pet Ocağı olmalıdır</w:t>
            </w:r>
          </w:p>
          <w:p w:rsidR="00AE2106" w:rsidRPr="00AE2106" w:rsidRDefault="00AE2106" w:rsidP="00AE2106">
            <w:pPr>
              <w:spacing w:before="120" w:after="120"/>
              <w:rPr>
                <w:rFonts w:eastAsia="Calibri"/>
                <w:b/>
              </w:rPr>
            </w:pPr>
            <w:r w:rsidRPr="00AE2106">
              <w:rPr>
                <w:rFonts w:eastAsia="Calibri"/>
                <w:b/>
              </w:rPr>
              <w:t>Mengene Ünitesi</w:t>
            </w:r>
          </w:p>
          <w:p w:rsidR="00AE2106" w:rsidRPr="00AE2106" w:rsidRDefault="00AE2106" w:rsidP="00AE2106">
            <w:pPr>
              <w:pStyle w:val="ListeParagraf"/>
              <w:numPr>
                <w:ilvl w:val="0"/>
                <w:numId w:val="8"/>
              </w:numPr>
              <w:spacing w:before="120" w:after="120"/>
              <w:rPr>
                <w:rFonts w:eastAsia="Calibri"/>
              </w:rPr>
            </w:pPr>
            <w:r w:rsidRPr="00AE2106">
              <w:rPr>
                <w:rFonts w:eastAsia="Calibri"/>
              </w:rPr>
              <w:t>Kilitleme Gücü:En az 5500-6300 kN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Mengene Stroğu: En az 800-1000 mm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Kolonlar Arası Mesafe</w:t>
            </w:r>
            <w:r w:rsidR="00A95D88">
              <w:rPr>
                <w:rFonts w:eastAsia="Calibri"/>
              </w:rPr>
              <w:t xml:space="preserve">: En az 850 x 850 mm-900x900mm </w:t>
            </w:r>
            <w:r w:rsidRPr="00AE2106">
              <w:rPr>
                <w:rFonts w:eastAsia="Calibri"/>
              </w:rPr>
              <w:t>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Max. Kalıp Kalınlığı: En fazla 850-900 mm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Min. Kalıp Kalınlığı: En az 350-400 mm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İtici Stroğu: En az 230-250 mm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İtici Gücü: En az 150-160 kN olmalıdır.</w:t>
            </w:r>
          </w:p>
          <w:p w:rsidR="00AE2106" w:rsidRPr="00AE2106" w:rsidRDefault="00AE2106" w:rsidP="00AE2106">
            <w:pPr>
              <w:spacing w:before="120" w:after="120"/>
              <w:rPr>
                <w:rFonts w:eastAsia="Calibri"/>
                <w:b/>
              </w:rPr>
            </w:pPr>
            <w:r w:rsidRPr="00AE2106">
              <w:rPr>
                <w:rFonts w:eastAsia="Calibri"/>
                <w:b/>
              </w:rPr>
              <w:t>Diğerleri</w:t>
            </w:r>
          </w:p>
          <w:p w:rsidR="00AE2106" w:rsidRPr="00AE2106" w:rsidRDefault="00AE2106" w:rsidP="00AE2106">
            <w:pPr>
              <w:pStyle w:val="ListeParagraf"/>
              <w:numPr>
                <w:ilvl w:val="0"/>
                <w:numId w:val="8"/>
              </w:numPr>
              <w:spacing w:before="120" w:after="120"/>
              <w:rPr>
                <w:rFonts w:eastAsia="Calibri"/>
              </w:rPr>
            </w:pPr>
            <w:r w:rsidRPr="00AE2106">
              <w:rPr>
                <w:rFonts w:eastAsia="Calibri"/>
              </w:rPr>
              <w:t>Max. Pompa Basıncı: En fazla 14-16 MPa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Pompa Motor Gücü: En az 45-55kW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Isıtıcı Gücü: En az 40-50 kW olmalıdır.</w:t>
            </w:r>
          </w:p>
          <w:p w:rsidR="00AE2106" w:rsidRPr="00AE2106" w:rsidRDefault="00AE2106" w:rsidP="00AE2106">
            <w:pPr>
              <w:pStyle w:val="ListeParagraf"/>
              <w:numPr>
                <w:ilvl w:val="0"/>
                <w:numId w:val="8"/>
              </w:numPr>
              <w:spacing w:before="120" w:after="120"/>
              <w:jc w:val="both"/>
              <w:rPr>
                <w:rFonts w:eastAsia="Calibri"/>
              </w:rPr>
            </w:pPr>
            <w:r w:rsidRPr="00AE2106">
              <w:rPr>
                <w:rFonts w:eastAsia="Calibri"/>
              </w:rPr>
              <w:t>Yağ Tankı Kapasitesi: En az 800-1000 lt.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En az 2 Maça Valfi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En az 2 Hava Valfi Çıkışı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Hızlı mal alma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lastRenderedPageBreak/>
              <w:t>En az 10+10 Su giriş çıkışları (1,15” Hortum Çapı)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Geri emiş fonksiyonu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Otomatik ocak temizleme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Enjeksiyon en az 6 kademe hız basınç kontrolü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Ütüleme için en az 5 kademe hız basınç kontrolü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Ultra yüksek hız seçeneği(enjeksiyon ve mengene için)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Çok alçak basınçta kalıp koruma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Otomatik kalıp kalınlık ayarı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Sıvı yağ otomatik yağlama sistemi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Hidrolik-elektronik emniyet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Alarm lambası büyük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En az 10”6 renkli LCD Ekran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Bilgisayarda baskı sayımı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Standart yedek parçaları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Ek priz kutusu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Vibrasyonlu itici sistem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Mengeneler görünebilir cam olmalıdır.</w:t>
            </w:r>
          </w:p>
          <w:p w:rsidR="00AE2106" w:rsidRPr="00AE2106" w:rsidRDefault="00AE2106" w:rsidP="00AE2106">
            <w:pPr>
              <w:pStyle w:val="ListeParagraf"/>
              <w:numPr>
                <w:ilvl w:val="0"/>
                <w:numId w:val="8"/>
              </w:numPr>
              <w:spacing w:before="120" w:after="120"/>
              <w:rPr>
                <w:rFonts w:eastAsia="Calibri"/>
              </w:rPr>
            </w:pPr>
            <w:r w:rsidRPr="00AE2106">
              <w:rPr>
                <w:rFonts w:eastAsia="Calibri"/>
              </w:rPr>
              <w:t>Makine tezgâh kısımları paslanmaz baklalı sac olmalıdır.</w:t>
            </w:r>
          </w:p>
          <w:p w:rsidR="00AE2106" w:rsidRPr="00AE2106" w:rsidRDefault="00AE2106" w:rsidP="00AE2106">
            <w:pPr>
              <w:pStyle w:val="ListeParagraf"/>
              <w:keepNext/>
              <w:numPr>
                <w:ilvl w:val="0"/>
                <w:numId w:val="8"/>
              </w:numPr>
              <w:spacing w:before="120" w:after="120"/>
              <w:outlineLvl w:val="5"/>
              <w:rPr>
                <w:rFonts w:eastAsia="Calibri"/>
                <w:bCs/>
                <w:lang w:eastAsia="en-US"/>
              </w:rPr>
            </w:pPr>
            <w:r w:rsidRPr="00AE2106">
              <w:rPr>
                <w:rFonts w:eastAsia="Calibri"/>
              </w:rPr>
              <w:t>Acil durumda durdurma butonu olmalıdır.</w:t>
            </w:r>
          </w:p>
          <w:p w:rsidR="00D34D43" w:rsidRPr="007C40DC" w:rsidRDefault="00D34D43" w:rsidP="00E3127E">
            <w:pPr>
              <w:spacing w:before="120" w:after="120"/>
            </w:pPr>
          </w:p>
        </w:tc>
        <w:tc>
          <w:tcPr>
            <w:tcW w:w="1070" w:type="dxa"/>
            <w:vAlign w:val="center"/>
          </w:tcPr>
          <w:p w:rsidR="00D34D43" w:rsidRPr="007C40DC" w:rsidRDefault="000234B4" w:rsidP="00E3127E">
            <w:pPr>
              <w:spacing w:before="120" w:after="120"/>
            </w:pPr>
            <w:r>
              <w:lastRenderedPageBreak/>
              <w:t>2 Adet</w:t>
            </w:r>
          </w:p>
        </w:tc>
      </w:tr>
    </w:tbl>
    <w:p w:rsidR="00D34D43" w:rsidRPr="006B75AE" w:rsidRDefault="00D34D43" w:rsidP="00D34D43">
      <w:pPr>
        <w:spacing w:before="120" w:after="120"/>
      </w:pPr>
    </w:p>
    <w:p w:rsidR="000234B4" w:rsidRPr="009C33AE" w:rsidRDefault="000234B4" w:rsidP="000234B4">
      <w:pPr>
        <w:overflowPunct w:val="0"/>
        <w:autoSpaceDE w:val="0"/>
        <w:autoSpaceDN w:val="0"/>
        <w:adjustRightInd w:val="0"/>
        <w:spacing w:after="120"/>
        <w:jc w:val="both"/>
        <w:textAlignment w:val="baseline"/>
        <w:rPr>
          <w:b/>
          <w:szCs w:val="20"/>
        </w:rPr>
      </w:pPr>
      <w:r>
        <w:rPr>
          <w:b/>
          <w:szCs w:val="20"/>
        </w:rPr>
        <w:t>2</w:t>
      </w:r>
      <w:r w:rsidRPr="009C33AE">
        <w:rPr>
          <w:b/>
          <w:szCs w:val="20"/>
        </w:rPr>
        <w:t>. Alet, aksesuar ve gerekli diğer kalemler</w:t>
      </w:r>
    </w:p>
    <w:p w:rsidR="000234B4" w:rsidRPr="009C33AE" w:rsidRDefault="000234B4" w:rsidP="000234B4">
      <w:pPr>
        <w:overflowPunct w:val="0"/>
        <w:autoSpaceDE w:val="0"/>
        <w:autoSpaceDN w:val="0"/>
        <w:adjustRightInd w:val="0"/>
        <w:spacing w:after="120"/>
        <w:jc w:val="both"/>
        <w:textAlignment w:val="baseline"/>
        <w:rPr>
          <w:szCs w:val="20"/>
        </w:rPr>
      </w:pPr>
      <w:r w:rsidRPr="009C33AE">
        <w:rPr>
          <w:szCs w:val="20"/>
        </w:rPr>
        <w:t>İlgili alet ve aksesuarlar tedarikçi firma tarafından karşılanacaktır.</w:t>
      </w:r>
    </w:p>
    <w:p w:rsidR="000234B4" w:rsidRPr="009C33AE" w:rsidRDefault="000234B4" w:rsidP="000234B4">
      <w:pPr>
        <w:overflowPunct w:val="0"/>
        <w:autoSpaceDE w:val="0"/>
        <w:autoSpaceDN w:val="0"/>
        <w:adjustRightInd w:val="0"/>
        <w:spacing w:after="120"/>
        <w:jc w:val="both"/>
        <w:textAlignment w:val="baseline"/>
        <w:rPr>
          <w:b/>
          <w:szCs w:val="20"/>
        </w:rPr>
      </w:pPr>
      <w:r>
        <w:rPr>
          <w:b/>
          <w:szCs w:val="20"/>
        </w:rPr>
        <w:t>3</w:t>
      </w:r>
      <w:r w:rsidRPr="009C33AE">
        <w:rPr>
          <w:b/>
          <w:szCs w:val="20"/>
        </w:rPr>
        <w:t>. Garanti Koşulları</w:t>
      </w:r>
    </w:p>
    <w:p w:rsidR="000234B4" w:rsidRPr="009C33AE" w:rsidRDefault="000234B4" w:rsidP="000234B4">
      <w:pPr>
        <w:overflowPunct w:val="0"/>
        <w:autoSpaceDE w:val="0"/>
        <w:autoSpaceDN w:val="0"/>
        <w:adjustRightInd w:val="0"/>
        <w:spacing w:after="120"/>
        <w:jc w:val="both"/>
        <w:textAlignment w:val="baseline"/>
        <w:rPr>
          <w:szCs w:val="20"/>
        </w:rPr>
      </w:pPr>
      <w:r w:rsidRPr="009C33AE">
        <w:rPr>
          <w:szCs w:val="20"/>
        </w:rPr>
        <w:t>Makinenin garanti süresi, teslim ve a</w:t>
      </w:r>
      <w:r w:rsidR="00C7674F">
        <w:rPr>
          <w:szCs w:val="20"/>
        </w:rPr>
        <w:t>ktif kullanım itibariyle en az 1</w:t>
      </w:r>
      <w:r w:rsidRPr="009C33AE">
        <w:rPr>
          <w:szCs w:val="20"/>
        </w:rPr>
        <w:t xml:space="preserve"> sene olmalıdır.</w:t>
      </w:r>
    </w:p>
    <w:p w:rsidR="000234B4" w:rsidRPr="009C33AE" w:rsidRDefault="000234B4" w:rsidP="000234B4">
      <w:pPr>
        <w:overflowPunct w:val="0"/>
        <w:autoSpaceDE w:val="0"/>
        <w:autoSpaceDN w:val="0"/>
        <w:adjustRightInd w:val="0"/>
        <w:spacing w:after="120"/>
        <w:jc w:val="both"/>
        <w:textAlignment w:val="baseline"/>
        <w:rPr>
          <w:b/>
          <w:szCs w:val="20"/>
        </w:rPr>
      </w:pPr>
      <w:r>
        <w:rPr>
          <w:b/>
          <w:szCs w:val="20"/>
        </w:rPr>
        <w:t>4</w:t>
      </w:r>
      <w:r w:rsidRPr="009C33AE">
        <w:rPr>
          <w:b/>
          <w:szCs w:val="20"/>
        </w:rPr>
        <w:t>. Montaj ve Bakım-Onarım Hizmetleri</w:t>
      </w:r>
    </w:p>
    <w:p w:rsidR="000234B4" w:rsidRPr="009C33AE" w:rsidRDefault="000234B4" w:rsidP="009A68ED">
      <w:pPr>
        <w:tabs>
          <w:tab w:val="num" w:pos="1080"/>
          <w:tab w:val="num" w:pos="2487"/>
        </w:tabs>
        <w:spacing w:beforeLines="20"/>
        <w:jc w:val="both"/>
        <w:rPr>
          <w:szCs w:val="20"/>
        </w:rPr>
      </w:pPr>
      <w:r w:rsidRPr="009C33AE">
        <w:rPr>
          <w:szCs w:val="20"/>
        </w:rPr>
        <w:t>Makineler ve ekipma</w:t>
      </w:r>
      <w:r>
        <w:rPr>
          <w:szCs w:val="20"/>
        </w:rPr>
        <w:t>n</w:t>
      </w:r>
      <w:r w:rsidRPr="009C33AE">
        <w:rPr>
          <w:szCs w:val="20"/>
        </w:rPr>
        <w:t>ların, yüklenici tarafından firmanın belirtilen adresinde monte edilecek ve çalışır vaziyette teslim edilecektir. Yüklenici tarafından firmanın belirtilen adresinde monte edilen cihazla beraber yazılımı çalışır vaziyette teslim edilmelidir.</w:t>
      </w:r>
    </w:p>
    <w:p w:rsidR="000234B4" w:rsidRPr="009C33AE" w:rsidRDefault="000234B4" w:rsidP="009A68ED">
      <w:pPr>
        <w:tabs>
          <w:tab w:val="num" w:pos="3927"/>
        </w:tabs>
        <w:spacing w:beforeLines="20"/>
        <w:jc w:val="both"/>
        <w:rPr>
          <w:szCs w:val="20"/>
        </w:rPr>
      </w:pPr>
      <w:r w:rsidRPr="009C33AE">
        <w:rPr>
          <w:szCs w:val="20"/>
        </w:rPr>
        <w:t>Cihazın yazılımının üzerinde çalışacağı bilgisayar konfigürasyonu, yazılımı üreten firma tarafından verilmelidir.</w:t>
      </w:r>
    </w:p>
    <w:p w:rsidR="000234B4" w:rsidRPr="009C33AE" w:rsidRDefault="000234B4" w:rsidP="009A68ED">
      <w:pPr>
        <w:tabs>
          <w:tab w:val="num" w:pos="3927"/>
        </w:tabs>
        <w:spacing w:beforeLines="20"/>
        <w:jc w:val="both"/>
        <w:rPr>
          <w:szCs w:val="20"/>
        </w:rPr>
      </w:pPr>
      <w:r w:rsidRPr="009C33AE">
        <w:rPr>
          <w:szCs w:val="20"/>
        </w:rPr>
        <w:t>Eğitim ile ilgili hususlar, firmaya teslim yerinde ikigün boyunca uygulamalı olarak verilmelidir.</w:t>
      </w:r>
    </w:p>
    <w:p w:rsidR="000234B4" w:rsidRPr="009C33AE" w:rsidRDefault="000234B4" w:rsidP="009A68ED">
      <w:pPr>
        <w:tabs>
          <w:tab w:val="num" w:pos="3927"/>
        </w:tabs>
        <w:spacing w:beforeLines="20"/>
        <w:jc w:val="both"/>
        <w:rPr>
          <w:szCs w:val="20"/>
        </w:rPr>
      </w:pPr>
    </w:p>
    <w:p w:rsidR="000234B4" w:rsidRPr="009C33AE" w:rsidRDefault="000234B4" w:rsidP="000234B4">
      <w:pPr>
        <w:overflowPunct w:val="0"/>
        <w:autoSpaceDE w:val="0"/>
        <w:autoSpaceDN w:val="0"/>
        <w:adjustRightInd w:val="0"/>
        <w:spacing w:after="120"/>
        <w:jc w:val="both"/>
        <w:textAlignment w:val="baseline"/>
        <w:rPr>
          <w:b/>
          <w:szCs w:val="20"/>
        </w:rPr>
      </w:pPr>
      <w:r>
        <w:rPr>
          <w:b/>
          <w:szCs w:val="20"/>
        </w:rPr>
        <w:lastRenderedPageBreak/>
        <w:t>5</w:t>
      </w:r>
      <w:r w:rsidRPr="009C33AE">
        <w:rPr>
          <w:b/>
          <w:szCs w:val="20"/>
        </w:rPr>
        <w:t>. Gerekli Yedek Parçalar</w:t>
      </w:r>
    </w:p>
    <w:p w:rsidR="000234B4" w:rsidRPr="009C33AE" w:rsidRDefault="000234B4" w:rsidP="000234B4">
      <w:pPr>
        <w:overflowPunct w:val="0"/>
        <w:autoSpaceDE w:val="0"/>
        <w:autoSpaceDN w:val="0"/>
        <w:adjustRightInd w:val="0"/>
        <w:spacing w:after="120"/>
        <w:jc w:val="both"/>
        <w:textAlignment w:val="baseline"/>
        <w:rPr>
          <w:szCs w:val="20"/>
        </w:rPr>
      </w:pPr>
      <w:r w:rsidRPr="009C33AE">
        <w:rPr>
          <w:szCs w:val="20"/>
        </w:rPr>
        <w:t>İlgili yedek parçaların olması halinde tedarikçi firma sağlayacaktır.</w:t>
      </w:r>
    </w:p>
    <w:p w:rsidR="000234B4" w:rsidRPr="009C33AE" w:rsidRDefault="000234B4" w:rsidP="000234B4">
      <w:pPr>
        <w:overflowPunct w:val="0"/>
        <w:autoSpaceDE w:val="0"/>
        <w:autoSpaceDN w:val="0"/>
        <w:adjustRightInd w:val="0"/>
        <w:spacing w:after="120"/>
        <w:jc w:val="both"/>
        <w:textAlignment w:val="baseline"/>
        <w:rPr>
          <w:b/>
          <w:szCs w:val="20"/>
        </w:rPr>
      </w:pPr>
      <w:r>
        <w:rPr>
          <w:b/>
          <w:szCs w:val="20"/>
        </w:rPr>
        <w:t>6</w:t>
      </w:r>
      <w:r w:rsidRPr="009C33AE">
        <w:rPr>
          <w:b/>
          <w:szCs w:val="20"/>
        </w:rPr>
        <w:t>. Kullanım Kılavuzu</w:t>
      </w:r>
    </w:p>
    <w:p w:rsidR="000234B4" w:rsidRPr="009C33AE" w:rsidRDefault="000234B4" w:rsidP="009A68ED">
      <w:pPr>
        <w:tabs>
          <w:tab w:val="num" w:pos="3927"/>
        </w:tabs>
        <w:spacing w:beforeLines="20"/>
        <w:jc w:val="both"/>
        <w:rPr>
          <w:szCs w:val="20"/>
        </w:rPr>
      </w:pPr>
      <w:r w:rsidRPr="009C33AE">
        <w:rPr>
          <w:szCs w:val="20"/>
        </w:rPr>
        <w:t xml:space="preserve">Makineler ve ekipman üzerinde, cihazın teknik özellikleri, kullanma talimatı, emniyet ikaz işaret ve yazıları ile imalatçı yüklenici adını belirten bilgi levhası bulunacaktır. </w:t>
      </w:r>
    </w:p>
    <w:p w:rsidR="000234B4" w:rsidRPr="009C33AE" w:rsidRDefault="000234B4" w:rsidP="009A68ED">
      <w:pPr>
        <w:tabs>
          <w:tab w:val="num" w:pos="1080"/>
          <w:tab w:val="num" w:pos="2487"/>
        </w:tabs>
        <w:spacing w:beforeLines="20"/>
        <w:jc w:val="both"/>
        <w:rPr>
          <w:szCs w:val="20"/>
        </w:rPr>
      </w:pPr>
      <w:r w:rsidRPr="009C33AE">
        <w:rPr>
          <w:szCs w:val="20"/>
        </w:rPr>
        <w:t>Bütün etiketler ve bilgi levhaları korozyona mukavim malzemeden olacaktır. Yüklenici malzeme cinsini, yazılı olarak taahhüt edecektir.</w:t>
      </w:r>
    </w:p>
    <w:p w:rsidR="000234B4" w:rsidRPr="009C33AE" w:rsidRDefault="000234B4" w:rsidP="009A68ED">
      <w:pPr>
        <w:spacing w:beforeLines="20"/>
        <w:jc w:val="both"/>
        <w:rPr>
          <w:szCs w:val="20"/>
        </w:rPr>
      </w:pPr>
      <w:r w:rsidRPr="009C33AE">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0234B4" w:rsidRPr="009C33AE" w:rsidRDefault="000234B4" w:rsidP="000234B4">
      <w:pPr>
        <w:overflowPunct w:val="0"/>
        <w:autoSpaceDE w:val="0"/>
        <w:autoSpaceDN w:val="0"/>
        <w:adjustRightInd w:val="0"/>
        <w:spacing w:after="120"/>
        <w:jc w:val="both"/>
        <w:textAlignment w:val="baseline"/>
        <w:rPr>
          <w:b/>
          <w:szCs w:val="20"/>
        </w:rPr>
      </w:pPr>
    </w:p>
    <w:p w:rsidR="000234B4" w:rsidRPr="009C33AE" w:rsidRDefault="000234B4" w:rsidP="000234B4">
      <w:pPr>
        <w:overflowPunct w:val="0"/>
        <w:autoSpaceDE w:val="0"/>
        <w:autoSpaceDN w:val="0"/>
        <w:adjustRightInd w:val="0"/>
        <w:spacing w:after="120"/>
        <w:jc w:val="both"/>
        <w:textAlignment w:val="baseline"/>
        <w:rPr>
          <w:b/>
          <w:szCs w:val="20"/>
        </w:rPr>
      </w:pPr>
      <w:r>
        <w:rPr>
          <w:b/>
          <w:szCs w:val="20"/>
        </w:rPr>
        <w:t>7</w:t>
      </w:r>
      <w:r w:rsidRPr="009C33AE">
        <w:rPr>
          <w:b/>
          <w:szCs w:val="20"/>
        </w:rPr>
        <w:t>. Diğer Hususlar</w:t>
      </w:r>
    </w:p>
    <w:p w:rsidR="00D34D43" w:rsidRPr="007C40DC" w:rsidRDefault="000234B4" w:rsidP="009A68ED">
      <w:pPr>
        <w:spacing w:beforeLines="20"/>
        <w:jc w:val="both"/>
        <w:rPr>
          <w:b/>
          <w:color w:val="000000"/>
          <w:sz w:val="36"/>
          <w:szCs w:val="36"/>
        </w:rPr>
      </w:pPr>
      <w:r w:rsidRPr="009C33AE">
        <w:rPr>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0234B4" w:rsidRDefault="000234B4" w:rsidP="000234B4">
      <w:pPr>
        <w:pageBreakBefore/>
        <w:jc w:val="center"/>
        <w:rPr>
          <w:b/>
        </w:rPr>
      </w:pPr>
      <w:r>
        <w:rPr>
          <w:b/>
        </w:rPr>
        <w:lastRenderedPageBreak/>
        <w:t>TEKNİK ŞARTNAME STANDART FORMU   (Söz. EK:2b)</w:t>
      </w:r>
    </w:p>
    <w:p w:rsidR="000234B4" w:rsidRDefault="000234B4" w:rsidP="000234B4">
      <w:pPr>
        <w:spacing w:before="120" w:after="120"/>
        <w:jc w:val="center"/>
        <w:rPr>
          <w:sz w:val="20"/>
          <w:szCs w:val="20"/>
        </w:rPr>
      </w:pPr>
      <w:r>
        <w:rPr>
          <w:sz w:val="20"/>
          <w:szCs w:val="20"/>
        </w:rPr>
        <w:t>(Mal Alımı ihaleleri için)</w:t>
      </w:r>
    </w:p>
    <w:p w:rsidR="000234B4" w:rsidRDefault="000234B4" w:rsidP="000234B4">
      <w:pPr>
        <w:spacing w:before="120" w:after="120"/>
        <w:ind w:firstLine="720"/>
        <w:jc w:val="center"/>
        <w:rPr>
          <w:b/>
          <w:sz w:val="20"/>
          <w:szCs w:val="20"/>
        </w:rPr>
      </w:pPr>
      <w:r>
        <w:rPr>
          <w:b/>
          <w:sz w:val="20"/>
          <w:szCs w:val="20"/>
        </w:rPr>
        <w:t>LOT 2</w:t>
      </w:r>
    </w:p>
    <w:p w:rsidR="000234B4" w:rsidRDefault="000234B4" w:rsidP="000234B4">
      <w:pPr>
        <w:spacing w:before="120" w:after="120"/>
      </w:pPr>
      <w:r>
        <w:rPr>
          <w:b/>
        </w:rPr>
        <w:t>Sözleşme başlığı</w:t>
      </w:r>
      <w:r>
        <w:rPr>
          <w:b/>
        </w:rPr>
        <w:tab/>
        <w:t>:</w:t>
      </w:r>
      <w:r>
        <w:t xml:space="preserve"> TR62 Bölgesinde InMouldLabelıng (Iml) Teknolojisi Kullanımı İle Bölge İhracatının Artırılması</w:t>
      </w:r>
    </w:p>
    <w:p w:rsidR="000234B4" w:rsidRDefault="000234B4" w:rsidP="000234B4">
      <w:pPr>
        <w:spacing w:before="120" w:after="120"/>
      </w:pPr>
      <w:r>
        <w:rPr>
          <w:b/>
        </w:rPr>
        <w:t>Yayın Referansı</w:t>
      </w:r>
      <w:r>
        <w:rPr>
          <w:b/>
        </w:rPr>
        <w:tab/>
        <w:t>:</w:t>
      </w:r>
      <w:r>
        <w:t xml:space="preserve"> TR62/14/BREY/0230</w:t>
      </w:r>
    </w:p>
    <w:p w:rsidR="000234B4" w:rsidRDefault="000234B4" w:rsidP="000234B4">
      <w:pPr>
        <w:spacing w:before="120" w:after="120"/>
      </w:pPr>
      <w:r>
        <w:t>1. Genel Tanım</w:t>
      </w:r>
    </w:p>
    <w:p w:rsidR="000234B4" w:rsidRDefault="000234B4" w:rsidP="000234B4">
      <w:pPr>
        <w:tabs>
          <w:tab w:val="left" w:pos="3240"/>
        </w:tabs>
        <w:jc w:val="both"/>
        <w:rPr>
          <w:b/>
        </w:rPr>
      </w:pPr>
      <w:r>
        <w:t>Çukurova Kalkınma Ajansı Bölgesel Rekabet Ve Yenilik Mali Destek Programı kapsamında TR62/14/BREY/0230 referans numarasıyla desteklenen Tr62 Bölgesinde InMouldLabelıng (Iml) Teknolojisi Kullanımı İle Bölge İhracatının Artırılması projesi için mal alımı ihalesi gerçekleştirilecektir.</w:t>
      </w:r>
    </w:p>
    <w:p w:rsidR="000234B4" w:rsidRDefault="000234B4" w:rsidP="000234B4">
      <w:pPr>
        <w:tabs>
          <w:tab w:val="left" w:pos="3240"/>
        </w:tabs>
        <w:ind w:left="-284" w:firstLine="284"/>
        <w:jc w:val="both"/>
        <w:rPr>
          <w:b/>
        </w:rPr>
      </w:pPr>
    </w:p>
    <w:p w:rsidR="000234B4" w:rsidRDefault="000234B4" w:rsidP="000234B4">
      <w:pPr>
        <w:spacing w:before="120" w:after="120"/>
      </w:pPr>
    </w:p>
    <w:p w:rsidR="000234B4" w:rsidRDefault="000234B4" w:rsidP="000234B4">
      <w:pPr>
        <w:spacing w:before="120" w:after="120"/>
        <w:ind w:hanging="33"/>
      </w:pPr>
      <w:r>
        <w:t>2. Tedarik Edilecek Mallar, Teknik Özellikleri ve Miktarı</w:t>
      </w:r>
    </w:p>
    <w:tbl>
      <w:tblPr>
        <w:tblW w:w="36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4727"/>
        <w:gridCol w:w="1063"/>
      </w:tblGrid>
      <w:tr w:rsidR="000234B4" w:rsidTr="000234B4">
        <w:trPr>
          <w:cantSplit/>
          <w:trHeight w:val="274"/>
          <w:tblHeader/>
        </w:trPr>
        <w:tc>
          <w:tcPr>
            <w:tcW w:w="990"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A</w:t>
            </w:r>
          </w:p>
        </w:tc>
        <w:tc>
          <w:tcPr>
            <w:tcW w:w="4727"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B</w:t>
            </w:r>
          </w:p>
        </w:tc>
        <w:tc>
          <w:tcPr>
            <w:tcW w:w="1063"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C</w:t>
            </w:r>
          </w:p>
        </w:tc>
      </w:tr>
      <w:tr w:rsidR="000234B4" w:rsidTr="000234B4">
        <w:trPr>
          <w:cantSplit/>
          <w:trHeight w:val="274"/>
          <w:tblHeader/>
        </w:trPr>
        <w:tc>
          <w:tcPr>
            <w:tcW w:w="990"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Sıra No</w:t>
            </w:r>
          </w:p>
        </w:tc>
        <w:tc>
          <w:tcPr>
            <w:tcW w:w="4727"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Teknik Özellikler</w:t>
            </w:r>
          </w:p>
        </w:tc>
        <w:tc>
          <w:tcPr>
            <w:tcW w:w="1063"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Miktar</w:t>
            </w:r>
          </w:p>
        </w:tc>
      </w:tr>
      <w:tr w:rsidR="000234B4" w:rsidRPr="000234B4" w:rsidTr="000234B4">
        <w:trPr>
          <w:cantSplit/>
        </w:trPr>
        <w:tc>
          <w:tcPr>
            <w:tcW w:w="990" w:type="dxa"/>
            <w:tcBorders>
              <w:top w:val="single" w:sz="4" w:space="0" w:color="auto"/>
              <w:left w:val="single" w:sz="4" w:space="0" w:color="auto"/>
              <w:bottom w:val="single" w:sz="4" w:space="0" w:color="auto"/>
              <w:right w:val="single" w:sz="4" w:space="0" w:color="auto"/>
            </w:tcBorders>
            <w:hideMark/>
          </w:tcPr>
          <w:p w:rsidR="000234B4" w:rsidRPr="000234B4" w:rsidRDefault="000234B4">
            <w:pPr>
              <w:spacing w:before="120" w:after="120" w:line="276" w:lineRule="auto"/>
              <w:jc w:val="center"/>
            </w:pPr>
            <w:r w:rsidRPr="000234B4">
              <w:t>1</w:t>
            </w:r>
          </w:p>
        </w:tc>
        <w:tc>
          <w:tcPr>
            <w:tcW w:w="4727" w:type="dxa"/>
            <w:tcBorders>
              <w:top w:val="single" w:sz="4" w:space="0" w:color="auto"/>
              <w:left w:val="single" w:sz="4" w:space="0" w:color="auto"/>
              <w:bottom w:val="single" w:sz="4" w:space="0" w:color="auto"/>
              <w:right w:val="single" w:sz="4" w:space="0" w:color="auto"/>
            </w:tcBorders>
          </w:tcPr>
          <w:p w:rsidR="00AE2106" w:rsidRPr="00AE2106" w:rsidRDefault="00AE2106" w:rsidP="00AE2106">
            <w:pPr>
              <w:spacing w:before="120" w:after="120" w:line="276" w:lineRule="auto"/>
              <w:rPr>
                <w:b/>
              </w:rPr>
            </w:pPr>
            <w:r w:rsidRPr="00AE2106">
              <w:rPr>
                <w:b/>
              </w:rPr>
              <w:t xml:space="preserve">8 GÖZLÜ PREFORM KALIBI </w:t>
            </w:r>
          </w:p>
          <w:p w:rsidR="00AE2106" w:rsidRPr="00AE2106" w:rsidRDefault="00AE2106" w:rsidP="00AE2106">
            <w:pPr>
              <w:pStyle w:val="ListeParagraf"/>
              <w:numPr>
                <w:ilvl w:val="0"/>
                <w:numId w:val="10"/>
              </w:numPr>
              <w:spacing w:after="120" w:line="276" w:lineRule="auto"/>
              <w:rPr>
                <w:rFonts w:eastAsia="Calibri"/>
                <w:lang w:eastAsia="en-US"/>
              </w:rPr>
            </w:pPr>
            <w:r w:rsidRPr="00AE2106">
              <w:rPr>
                <w:rFonts w:eastAsia="Calibri"/>
                <w:lang w:eastAsia="en-US"/>
              </w:rPr>
              <w:t>Kalıp en az 55 gr – 63 gr preform üretimi için kullanılacaktır.</w:t>
            </w:r>
          </w:p>
          <w:p w:rsidR="00AE2106" w:rsidRPr="00AE2106" w:rsidRDefault="00AE2106" w:rsidP="00AE2106">
            <w:pPr>
              <w:pStyle w:val="ListeParagraf"/>
              <w:numPr>
                <w:ilvl w:val="0"/>
                <w:numId w:val="10"/>
              </w:numPr>
              <w:spacing w:after="120" w:line="276" w:lineRule="auto"/>
              <w:rPr>
                <w:rFonts w:eastAsia="Calibri"/>
                <w:lang w:eastAsia="en-US"/>
              </w:rPr>
            </w:pPr>
            <w:r w:rsidRPr="00AE2106">
              <w:rPr>
                <w:rFonts w:eastAsia="Calibri"/>
                <w:lang w:eastAsia="en-US"/>
              </w:rPr>
              <w:t>2. Kalıp en az 85 gr – 93 gr preform üretimi için kullanılacaktır.</w:t>
            </w:r>
          </w:p>
          <w:p w:rsidR="00AE2106" w:rsidRPr="00AE2106" w:rsidRDefault="00AE2106" w:rsidP="00AE2106">
            <w:pPr>
              <w:pStyle w:val="ListeParagraf"/>
              <w:numPr>
                <w:ilvl w:val="0"/>
                <w:numId w:val="10"/>
              </w:numPr>
              <w:spacing w:after="120" w:line="276" w:lineRule="auto"/>
              <w:rPr>
                <w:rFonts w:eastAsia="Calibri"/>
                <w:lang w:eastAsia="en-US"/>
              </w:rPr>
            </w:pPr>
            <w:r w:rsidRPr="00AE2106">
              <w:rPr>
                <w:rFonts w:eastAsia="Calibri"/>
                <w:lang w:eastAsia="en-US"/>
              </w:rPr>
              <w:t>Preform Kalıbı Hot Runnerlı olmalıdır.</w:t>
            </w:r>
          </w:p>
          <w:p w:rsidR="00AE2106" w:rsidRPr="00AE2106" w:rsidRDefault="00AE2106" w:rsidP="00AE2106">
            <w:pPr>
              <w:pStyle w:val="ListeParagraf"/>
              <w:numPr>
                <w:ilvl w:val="0"/>
                <w:numId w:val="10"/>
              </w:numPr>
              <w:spacing w:after="120" w:line="276" w:lineRule="auto"/>
              <w:rPr>
                <w:rFonts w:eastAsia="Calibri"/>
                <w:lang w:eastAsia="en-US"/>
              </w:rPr>
            </w:pPr>
            <w:r w:rsidRPr="00AE2106">
              <w:rPr>
                <w:rFonts w:eastAsia="Calibri"/>
                <w:lang w:eastAsia="en-US"/>
              </w:rPr>
              <w:t>Hot Runner malzemesi en az 2344 olmalıdır.</w:t>
            </w:r>
          </w:p>
          <w:p w:rsidR="00AE2106" w:rsidRPr="00AE2106" w:rsidRDefault="00AE2106" w:rsidP="00AE2106">
            <w:pPr>
              <w:pStyle w:val="ListeParagraf"/>
              <w:numPr>
                <w:ilvl w:val="0"/>
                <w:numId w:val="10"/>
              </w:numPr>
              <w:spacing w:after="120" w:line="276" w:lineRule="auto"/>
              <w:rPr>
                <w:rFonts w:eastAsia="Calibri"/>
                <w:lang w:eastAsia="en-US"/>
              </w:rPr>
            </w:pPr>
            <w:r w:rsidRPr="00AE2106">
              <w:rPr>
                <w:rFonts w:eastAsia="Calibri"/>
                <w:lang w:eastAsia="en-US"/>
              </w:rPr>
              <w:t>Çekirdek parçalar en az 2083 paslanmaz çelik malzemeden yapılacaktır.</w:t>
            </w:r>
          </w:p>
          <w:p w:rsidR="00AE2106" w:rsidRPr="00AE2106" w:rsidRDefault="00AE2106" w:rsidP="00AE2106">
            <w:pPr>
              <w:pStyle w:val="ListeParagraf"/>
              <w:numPr>
                <w:ilvl w:val="0"/>
                <w:numId w:val="10"/>
              </w:numPr>
              <w:spacing w:after="120" w:line="276" w:lineRule="auto"/>
              <w:rPr>
                <w:rFonts w:eastAsia="Calibri"/>
                <w:lang w:eastAsia="en-US"/>
              </w:rPr>
            </w:pPr>
            <w:r w:rsidRPr="00AE2106">
              <w:rPr>
                <w:rFonts w:eastAsia="Calibri"/>
                <w:lang w:eastAsia="en-US"/>
              </w:rPr>
              <w:t>Çekirdek parçalar ısıl işlem görmelidir ve sertlikleri en az 50-52 HRC olacaktır.</w:t>
            </w:r>
          </w:p>
          <w:p w:rsidR="00AE2106" w:rsidRPr="00AE2106" w:rsidRDefault="00AE2106" w:rsidP="00AE2106">
            <w:pPr>
              <w:pStyle w:val="ListeParagraf"/>
              <w:numPr>
                <w:ilvl w:val="0"/>
                <w:numId w:val="10"/>
              </w:numPr>
              <w:spacing w:after="120" w:line="276" w:lineRule="auto"/>
              <w:rPr>
                <w:rFonts w:eastAsia="Calibri"/>
                <w:lang w:eastAsia="en-US"/>
              </w:rPr>
            </w:pPr>
            <w:r w:rsidRPr="00AE2106">
              <w:rPr>
                <w:rFonts w:eastAsia="Calibri"/>
                <w:lang w:eastAsia="en-US"/>
              </w:rPr>
              <w:t>Kaviti bloğu, maça bloğu ve çene plakalarının malzemesi 2316 olacaktır.</w:t>
            </w:r>
          </w:p>
          <w:p w:rsidR="00AE2106" w:rsidRPr="00AE2106" w:rsidRDefault="00AE2106" w:rsidP="00AE2106">
            <w:pPr>
              <w:pStyle w:val="ListeParagraf"/>
              <w:numPr>
                <w:ilvl w:val="0"/>
                <w:numId w:val="10"/>
              </w:numPr>
              <w:spacing w:after="120" w:line="276" w:lineRule="auto"/>
              <w:rPr>
                <w:rFonts w:eastAsia="Calibri"/>
                <w:lang w:eastAsia="en-US"/>
              </w:rPr>
            </w:pPr>
            <w:r w:rsidRPr="00AE2106">
              <w:rPr>
                <w:rFonts w:eastAsia="Calibri"/>
                <w:lang w:eastAsia="en-US"/>
              </w:rPr>
              <w:t>Bloklar paslanmaz çelik olmalıdır.</w:t>
            </w:r>
          </w:p>
          <w:p w:rsidR="00AE2106" w:rsidRPr="00AE2106" w:rsidRDefault="00AE2106" w:rsidP="00AE2106">
            <w:pPr>
              <w:spacing w:before="120" w:after="120" w:line="276" w:lineRule="auto"/>
              <w:rPr>
                <w:b/>
              </w:rPr>
            </w:pPr>
          </w:p>
        </w:tc>
        <w:tc>
          <w:tcPr>
            <w:tcW w:w="1063" w:type="dxa"/>
            <w:tcBorders>
              <w:top w:val="single" w:sz="4" w:space="0" w:color="auto"/>
              <w:left w:val="single" w:sz="4" w:space="0" w:color="auto"/>
              <w:bottom w:val="single" w:sz="4" w:space="0" w:color="auto"/>
              <w:right w:val="single" w:sz="4" w:space="0" w:color="auto"/>
            </w:tcBorders>
            <w:vAlign w:val="center"/>
          </w:tcPr>
          <w:p w:rsidR="000234B4" w:rsidRPr="000234B4" w:rsidRDefault="000234B4">
            <w:pPr>
              <w:spacing w:before="120" w:after="120" w:line="276" w:lineRule="auto"/>
            </w:pPr>
            <w:r w:rsidRPr="000234B4">
              <w:rPr>
                <w:bCs/>
              </w:rPr>
              <w:t>2,00</w:t>
            </w:r>
          </w:p>
        </w:tc>
      </w:tr>
    </w:tbl>
    <w:p w:rsidR="000234B4" w:rsidRDefault="000234B4" w:rsidP="000234B4">
      <w:pPr>
        <w:spacing w:before="120" w:after="120"/>
      </w:pPr>
    </w:p>
    <w:p w:rsidR="000234B4" w:rsidRDefault="000234B4" w:rsidP="000234B4">
      <w:pPr>
        <w:overflowPunct w:val="0"/>
        <w:autoSpaceDE w:val="0"/>
        <w:autoSpaceDN w:val="0"/>
        <w:adjustRightInd w:val="0"/>
        <w:spacing w:after="120"/>
        <w:jc w:val="both"/>
        <w:textAlignment w:val="baseline"/>
        <w:rPr>
          <w:b/>
          <w:szCs w:val="20"/>
        </w:rPr>
      </w:pPr>
      <w:r>
        <w:rPr>
          <w:b/>
          <w:szCs w:val="20"/>
        </w:rPr>
        <w:t>2. Alet, aksesuar ve gerekli diğer kalemler</w:t>
      </w:r>
    </w:p>
    <w:p w:rsidR="000234B4" w:rsidRDefault="000234B4" w:rsidP="000234B4">
      <w:pPr>
        <w:overflowPunct w:val="0"/>
        <w:autoSpaceDE w:val="0"/>
        <w:autoSpaceDN w:val="0"/>
        <w:adjustRightInd w:val="0"/>
        <w:spacing w:after="120"/>
        <w:jc w:val="both"/>
        <w:textAlignment w:val="baseline"/>
        <w:rPr>
          <w:szCs w:val="20"/>
        </w:rPr>
      </w:pPr>
      <w:r>
        <w:rPr>
          <w:szCs w:val="20"/>
        </w:rPr>
        <w:t>İlgili alet ve aksesuarlar tedarikçi firma tarafından karşılanacaktır.</w:t>
      </w:r>
    </w:p>
    <w:p w:rsidR="000234B4" w:rsidRDefault="000234B4" w:rsidP="000234B4">
      <w:pPr>
        <w:overflowPunct w:val="0"/>
        <w:autoSpaceDE w:val="0"/>
        <w:autoSpaceDN w:val="0"/>
        <w:adjustRightInd w:val="0"/>
        <w:spacing w:after="120"/>
        <w:jc w:val="both"/>
        <w:textAlignment w:val="baseline"/>
        <w:rPr>
          <w:b/>
          <w:szCs w:val="20"/>
        </w:rPr>
      </w:pPr>
      <w:r>
        <w:rPr>
          <w:b/>
          <w:szCs w:val="20"/>
        </w:rPr>
        <w:t>3. Garanti Koşulları</w:t>
      </w:r>
    </w:p>
    <w:p w:rsidR="000234B4" w:rsidRDefault="000234B4" w:rsidP="000234B4">
      <w:pPr>
        <w:overflowPunct w:val="0"/>
        <w:autoSpaceDE w:val="0"/>
        <w:autoSpaceDN w:val="0"/>
        <w:adjustRightInd w:val="0"/>
        <w:spacing w:after="120"/>
        <w:jc w:val="both"/>
        <w:textAlignment w:val="baseline"/>
        <w:rPr>
          <w:szCs w:val="20"/>
        </w:rPr>
      </w:pPr>
      <w:r>
        <w:rPr>
          <w:szCs w:val="20"/>
        </w:rPr>
        <w:t>Makinenin garanti süresi, teslim ve a</w:t>
      </w:r>
      <w:r w:rsidR="00C7674F">
        <w:rPr>
          <w:szCs w:val="20"/>
        </w:rPr>
        <w:t>ktif kullanım itibariyle en az 1</w:t>
      </w:r>
      <w:r>
        <w:rPr>
          <w:szCs w:val="20"/>
        </w:rPr>
        <w:t xml:space="preserve"> sene olmalıdır.</w:t>
      </w:r>
    </w:p>
    <w:p w:rsidR="000234B4" w:rsidRDefault="000234B4" w:rsidP="000234B4">
      <w:pPr>
        <w:overflowPunct w:val="0"/>
        <w:autoSpaceDE w:val="0"/>
        <w:autoSpaceDN w:val="0"/>
        <w:adjustRightInd w:val="0"/>
        <w:spacing w:after="120"/>
        <w:jc w:val="both"/>
        <w:textAlignment w:val="baseline"/>
        <w:rPr>
          <w:b/>
          <w:szCs w:val="20"/>
        </w:rPr>
      </w:pPr>
      <w:r>
        <w:rPr>
          <w:b/>
          <w:szCs w:val="20"/>
        </w:rPr>
        <w:lastRenderedPageBreak/>
        <w:t>4. Montaj ve Bakım-Onarım Hizmetleri</w:t>
      </w:r>
    </w:p>
    <w:p w:rsidR="000234B4" w:rsidRDefault="000234B4" w:rsidP="009A68ED">
      <w:pPr>
        <w:tabs>
          <w:tab w:val="num" w:pos="1080"/>
          <w:tab w:val="num" w:pos="2487"/>
        </w:tabs>
        <w:spacing w:beforeLines="20"/>
        <w:jc w:val="both"/>
        <w:rPr>
          <w:szCs w:val="20"/>
        </w:rPr>
      </w:pPr>
      <w:r>
        <w:rPr>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0234B4" w:rsidRDefault="000234B4" w:rsidP="009A68ED">
      <w:pPr>
        <w:tabs>
          <w:tab w:val="num" w:pos="3927"/>
        </w:tabs>
        <w:spacing w:beforeLines="20"/>
        <w:jc w:val="both"/>
        <w:rPr>
          <w:szCs w:val="20"/>
        </w:rPr>
      </w:pPr>
      <w:r>
        <w:rPr>
          <w:szCs w:val="20"/>
        </w:rPr>
        <w:t>Cihazın yazılımının üzerinde çalışacağı bilgisayar konfigürasyonu, yazılımı üreten firma tarafından verilmelidir.</w:t>
      </w:r>
    </w:p>
    <w:p w:rsidR="000234B4" w:rsidRDefault="000234B4" w:rsidP="009A68ED">
      <w:pPr>
        <w:tabs>
          <w:tab w:val="num" w:pos="3927"/>
        </w:tabs>
        <w:spacing w:beforeLines="20"/>
        <w:jc w:val="both"/>
        <w:rPr>
          <w:szCs w:val="20"/>
        </w:rPr>
      </w:pPr>
      <w:r>
        <w:rPr>
          <w:szCs w:val="20"/>
        </w:rPr>
        <w:t>Eğitim ile ilgili hususlar, firmaya teslim yerinde ikigün boyunca uygulamalı olarak verilmelidir.</w:t>
      </w:r>
    </w:p>
    <w:p w:rsidR="000234B4" w:rsidRDefault="000234B4" w:rsidP="009A68ED">
      <w:pPr>
        <w:tabs>
          <w:tab w:val="num" w:pos="3927"/>
        </w:tabs>
        <w:spacing w:beforeLines="20"/>
        <w:jc w:val="both"/>
        <w:rPr>
          <w:szCs w:val="20"/>
        </w:rPr>
      </w:pPr>
    </w:p>
    <w:p w:rsidR="000234B4" w:rsidRDefault="000234B4" w:rsidP="000234B4">
      <w:pPr>
        <w:overflowPunct w:val="0"/>
        <w:autoSpaceDE w:val="0"/>
        <w:autoSpaceDN w:val="0"/>
        <w:adjustRightInd w:val="0"/>
        <w:spacing w:after="120"/>
        <w:jc w:val="both"/>
        <w:textAlignment w:val="baseline"/>
        <w:rPr>
          <w:b/>
          <w:szCs w:val="20"/>
        </w:rPr>
      </w:pPr>
      <w:r>
        <w:rPr>
          <w:b/>
          <w:szCs w:val="20"/>
        </w:rPr>
        <w:t>5. Gerekli Yedek Parçalar</w:t>
      </w:r>
    </w:p>
    <w:p w:rsidR="000234B4" w:rsidRDefault="000234B4" w:rsidP="000234B4">
      <w:pPr>
        <w:overflowPunct w:val="0"/>
        <w:autoSpaceDE w:val="0"/>
        <w:autoSpaceDN w:val="0"/>
        <w:adjustRightInd w:val="0"/>
        <w:spacing w:after="120"/>
        <w:jc w:val="both"/>
        <w:textAlignment w:val="baseline"/>
        <w:rPr>
          <w:szCs w:val="20"/>
        </w:rPr>
      </w:pPr>
      <w:r>
        <w:rPr>
          <w:szCs w:val="20"/>
        </w:rPr>
        <w:t>İlgili yedek parçaların olması halinde tedarikçi firma sağlayacaktır.</w:t>
      </w:r>
    </w:p>
    <w:p w:rsidR="000234B4" w:rsidRDefault="000234B4" w:rsidP="000234B4">
      <w:pPr>
        <w:overflowPunct w:val="0"/>
        <w:autoSpaceDE w:val="0"/>
        <w:autoSpaceDN w:val="0"/>
        <w:adjustRightInd w:val="0"/>
        <w:spacing w:after="120"/>
        <w:jc w:val="both"/>
        <w:textAlignment w:val="baseline"/>
        <w:rPr>
          <w:b/>
          <w:szCs w:val="20"/>
        </w:rPr>
      </w:pPr>
      <w:r>
        <w:rPr>
          <w:b/>
          <w:szCs w:val="20"/>
        </w:rPr>
        <w:t>6. Kullanım Kılavuzu</w:t>
      </w:r>
    </w:p>
    <w:p w:rsidR="000234B4" w:rsidRDefault="000234B4" w:rsidP="009A68ED">
      <w:pPr>
        <w:tabs>
          <w:tab w:val="num" w:pos="3927"/>
        </w:tabs>
        <w:spacing w:beforeLines="20"/>
        <w:jc w:val="both"/>
        <w:rPr>
          <w:szCs w:val="20"/>
        </w:rPr>
      </w:pPr>
      <w:r>
        <w:rPr>
          <w:szCs w:val="20"/>
        </w:rPr>
        <w:t xml:space="preserve">Makineler ve ekipman üzerinde, cihazın teknik özellikleri, kullanma talimatı, emniyet ikaz işaret ve yazıları ile imalatçı yüklenici adını belirten bilgi levhası bulunacaktır. </w:t>
      </w:r>
    </w:p>
    <w:p w:rsidR="000234B4" w:rsidRDefault="000234B4" w:rsidP="009A68ED">
      <w:pPr>
        <w:tabs>
          <w:tab w:val="num" w:pos="1080"/>
          <w:tab w:val="num" w:pos="2487"/>
        </w:tabs>
        <w:spacing w:beforeLines="20"/>
        <w:jc w:val="both"/>
        <w:rPr>
          <w:szCs w:val="20"/>
        </w:rPr>
      </w:pPr>
      <w:r>
        <w:rPr>
          <w:szCs w:val="20"/>
        </w:rPr>
        <w:t>Bütün etiketler ve bilgi levhaları korozyona mukavim malzemeden olacaktır. Yüklenici malzeme cinsini, yazılı olarak taahhüt edecektir.</w:t>
      </w:r>
    </w:p>
    <w:p w:rsidR="000234B4" w:rsidRDefault="000234B4" w:rsidP="009A68ED">
      <w:pPr>
        <w:spacing w:beforeLines="20"/>
        <w:jc w:val="both"/>
        <w:rPr>
          <w:szCs w:val="20"/>
        </w:rPr>
      </w:pPr>
      <w:r>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0234B4" w:rsidRDefault="000234B4" w:rsidP="000234B4">
      <w:pPr>
        <w:overflowPunct w:val="0"/>
        <w:autoSpaceDE w:val="0"/>
        <w:autoSpaceDN w:val="0"/>
        <w:adjustRightInd w:val="0"/>
        <w:spacing w:after="120"/>
        <w:jc w:val="both"/>
        <w:textAlignment w:val="baseline"/>
        <w:rPr>
          <w:b/>
          <w:szCs w:val="20"/>
        </w:rPr>
      </w:pPr>
    </w:p>
    <w:p w:rsidR="000234B4" w:rsidRDefault="000234B4" w:rsidP="000234B4">
      <w:pPr>
        <w:overflowPunct w:val="0"/>
        <w:autoSpaceDE w:val="0"/>
        <w:autoSpaceDN w:val="0"/>
        <w:adjustRightInd w:val="0"/>
        <w:spacing w:after="120"/>
        <w:jc w:val="both"/>
        <w:textAlignment w:val="baseline"/>
        <w:rPr>
          <w:b/>
          <w:szCs w:val="20"/>
        </w:rPr>
      </w:pPr>
      <w:r>
        <w:rPr>
          <w:b/>
          <w:szCs w:val="20"/>
        </w:rPr>
        <w:t>7. Diğer Hususlar</w:t>
      </w:r>
    </w:p>
    <w:p w:rsidR="000234B4" w:rsidRDefault="000234B4" w:rsidP="009A68ED">
      <w:pPr>
        <w:spacing w:beforeLines="20"/>
        <w:jc w:val="both"/>
        <w:rPr>
          <w:szCs w:val="20"/>
        </w:rPr>
      </w:pPr>
      <w:r>
        <w:rPr>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0234B4" w:rsidRDefault="000234B4" w:rsidP="000234B4">
      <w:pPr>
        <w:overflowPunct w:val="0"/>
        <w:autoSpaceDE w:val="0"/>
        <w:autoSpaceDN w:val="0"/>
        <w:adjustRightInd w:val="0"/>
        <w:spacing w:after="120"/>
        <w:jc w:val="center"/>
        <w:textAlignment w:val="baseline"/>
        <w:rPr>
          <w:b/>
          <w:color w:val="000000"/>
          <w:sz w:val="36"/>
          <w:szCs w:val="36"/>
        </w:rPr>
      </w:pPr>
    </w:p>
    <w:p w:rsidR="000234B4" w:rsidRDefault="000234B4" w:rsidP="000234B4">
      <w:pPr>
        <w:overflowPunct w:val="0"/>
        <w:autoSpaceDE w:val="0"/>
        <w:autoSpaceDN w:val="0"/>
        <w:adjustRightInd w:val="0"/>
        <w:spacing w:after="120"/>
        <w:jc w:val="center"/>
        <w:textAlignment w:val="baseline"/>
        <w:rPr>
          <w:b/>
          <w:color w:val="000000"/>
          <w:sz w:val="36"/>
          <w:szCs w:val="36"/>
        </w:rPr>
      </w:pPr>
    </w:p>
    <w:p w:rsidR="000234B4" w:rsidRDefault="000234B4" w:rsidP="000234B4">
      <w:pPr>
        <w:overflowPunct w:val="0"/>
        <w:autoSpaceDE w:val="0"/>
        <w:autoSpaceDN w:val="0"/>
        <w:adjustRightInd w:val="0"/>
        <w:spacing w:after="120"/>
        <w:jc w:val="center"/>
        <w:textAlignment w:val="baseline"/>
        <w:rPr>
          <w:b/>
          <w:color w:val="000000"/>
          <w:sz w:val="36"/>
          <w:szCs w:val="36"/>
        </w:rPr>
      </w:pPr>
    </w:p>
    <w:p w:rsidR="000234B4" w:rsidRDefault="000234B4" w:rsidP="000234B4">
      <w:pPr>
        <w:overflowPunct w:val="0"/>
        <w:autoSpaceDE w:val="0"/>
        <w:autoSpaceDN w:val="0"/>
        <w:adjustRightInd w:val="0"/>
        <w:spacing w:after="120"/>
        <w:jc w:val="center"/>
        <w:textAlignment w:val="baseline"/>
        <w:rPr>
          <w:b/>
          <w:color w:val="000000"/>
          <w:sz w:val="36"/>
          <w:szCs w:val="36"/>
        </w:rPr>
      </w:pPr>
    </w:p>
    <w:p w:rsidR="000234B4" w:rsidRDefault="000234B4" w:rsidP="000234B4">
      <w:pPr>
        <w:pageBreakBefore/>
        <w:jc w:val="center"/>
        <w:rPr>
          <w:b/>
        </w:rPr>
      </w:pPr>
      <w:r>
        <w:rPr>
          <w:b/>
        </w:rPr>
        <w:lastRenderedPageBreak/>
        <w:t>TEKNİK ŞARTNAME STANDART FORMU   (Söz. EK:2b)</w:t>
      </w:r>
    </w:p>
    <w:p w:rsidR="000234B4" w:rsidRDefault="000234B4" w:rsidP="000234B4">
      <w:pPr>
        <w:spacing w:before="120" w:after="120"/>
        <w:jc w:val="center"/>
        <w:rPr>
          <w:sz w:val="20"/>
          <w:szCs w:val="20"/>
        </w:rPr>
      </w:pPr>
      <w:r>
        <w:rPr>
          <w:sz w:val="20"/>
          <w:szCs w:val="20"/>
        </w:rPr>
        <w:t>(Mal Alımı ihaleleri için)</w:t>
      </w:r>
    </w:p>
    <w:p w:rsidR="000234B4" w:rsidRDefault="000234B4" w:rsidP="000234B4">
      <w:pPr>
        <w:spacing w:before="120" w:after="120"/>
        <w:ind w:firstLine="720"/>
        <w:jc w:val="center"/>
        <w:rPr>
          <w:b/>
          <w:sz w:val="20"/>
          <w:szCs w:val="20"/>
        </w:rPr>
      </w:pPr>
      <w:r>
        <w:rPr>
          <w:b/>
          <w:sz w:val="20"/>
          <w:szCs w:val="20"/>
        </w:rPr>
        <w:t>LOT 3</w:t>
      </w:r>
    </w:p>
    <w:p w:rsidR="000234B4" w:rsidRDefault="000234B4" w:rsidP="000234B4">
      <w:pPr>
        <w:spacing w:before="120" w:after="120"/>
      </w:pPr>
      <w:r>
        <w:rPr>
          <w:b/>
        </w:rPr>
        <w:t>Sözleşme başlığı</w:t>
      </w:r>
      <w:r>
        <w:rPr>
          <w:b/>
        </w:rPr>
        <w:tab/>
        <w:t>:</w:t>
      </w:r>
      <w:r>
        <w:t xml:space="preserve"> TR62 Bölgesinde InMouldLabelıng (IML) Teknolojisi Kullanımı İle Bölge İhracatının Artırılması</w:t>
      </w:r>
    </w:p>
    <w:p w:rsidR="000234B4" w:rsidRDefault="000234B4" w:rsidP="000234B4">
      <w:pPr>
        <w:spacing w:before="120" w:after="120"/>
      </w:pPr>
      <w:r>
        <w:rPr>
          <w:b/>
        </w:rPr>
        <w:t>Yayın Referansı</w:t>
      </w:r>
      <w:r>
        <w:rPr>
          <w:b/>
        </w:rPr>
        <w:tab/>
        <w:t>:</w:t>
      </w:r>
      <w:r>
        <w:t xml:space="preserve"> TR62/14/BREY/0230</w:t>
      </w:r>
    </w:p>
    <w:p w:rsidR="000234B4" w:rsidRDefault="000234B4" w:rsidP="000234B4">
      <w:pPr>
        <w:spacing w:before="120" w:after="120"/>
      </w:pPr>
      <w:r>
        <w:t>1. Genel Tanım</w:t>
      </w:r>
    </w:p>
    <w:p w:rsidR="000234B4" w:rsidRDefault="000234B4" w:rsidP="000234B4">
      <w:pPr>
        <w:tabs>
          <w:tab w:val="left" w:pos="3240"/>
        </w:tabs>
        <w:jc w:val="both"/>
        <w:rPr>
          <w:b/>
        </w:rPr>
      </w:pPr>
      <w:r>
        <w:t>Çukurova Kalkınma Ajansı Bölgesel Rekabet Ve Yenilik Mali Destek Programı kapsamında TR62/14/BREY/0230 referans numarasıyla desteklenen Tr62 Bölgesinde InMouldLabelıng (Iml) Teknolojisi Kullanımı İle Bölge İhracatının Artırılması projesi için mal alımı ihalesi gerçekleştirilecektir.</w:t>
      </w:r>
    </w:p>
    <w:p w:rsidR="000234B4" w:rsidRDefault="000234B4" w:rsidP="000234B4">
      <w:pPr>
        <w:spacing w:before="120" w:after="120"/>
      </w:pPr>
    </w:p>
    <w:p w:rsidR="000234B4" w:rsidRDefault="000234B4" w:rsidP="000234B4">
      <w:pPr>
        <w:spacing w:before="120" w:after="120"/>
        <w:ind w:hanging="33"/>
      </w:pPr>
      <w:r>
        <w:t>2. Tedarik Edilecek Mallar, Teknik Özellikleri ve Miktarı</w:t>
      </w:r>
    </w:p>
    <w:tbl>
      <w:tblPr>
        <w:tblW w:w="36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4727"/>
        <w:gridCol w:w="1063"/>
      </w:tblGrid>
      <w:tr w:rsidR="000234B4" w:rsidTr="002016CE">
        <w:trPr>
          <w:trHeight w:val="274"/>
          <w:tblHeader/>
        </w:trPr>
        <w:tc>
          <w:tcPr>
            <w:tcW w:w="990"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A</w:t>
            </w:r>
          </w:p>
        </w:tc>
        <w:tc>
          <w:tcPr>
            <w:tcW w:w="4727"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B</w:t>
            </w:r>
          </w:p>
        </w:tc>
        <w:tc>
          <w:tcPr>
            <w:tcW w:w="1063"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C</w:t>
            </w:r>
          </w:p>
        </w:tc>
      </w:tr>
      <w:tr w:rsidR="000234B4" w:rsidTr="002016CE">
        <w:trPr>
          <w:trHeight w:val="274"/>
          <w:tblHeader/>
        </w:trPr>
        <w:tc>
          <w:tcPr>
            <w:tcW w:w="990"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Sıra No</w:t>
            </w:r>
          </w:p>
        </w:tc>
        <w:tc>
          <w:tcPr>
            <w:tcW w:w="4727"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Teknik Özellikler</w:t>
            </w:r>
          </w:p>
        </w:tc>
        <w:tc>
          <w:tcPr>
            <w:tcW w:w="1063"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Miktar</w:t>
            </w:r>
          </w:p>
        </w:tc>
      </w:tr>
      <w:tr w:rsidR="000234B4" w:rsidTr="002016CE">
        <w:tc>
          <w:tcPr>
            <w:tcW w:w="990" w:type="dxa"/>
            <w:tcBorders>
              <w:top w:val="single" w:sz="4" w:space="0" w:color="auto"/>
              <w:left w:val="single" w:sz="4" w:space="0" w:color="auto"/>
              <w:bottom w:val="single" w:sz="4" w:space="0" w:color="auto"/>
              <w:right w:val="single" w:sz="4" w:space="0" w:color="auto"/>
            </w:tcBorders>
            <w:hideMark/>
          </w:tcPr>
          <w:p w:rsidR="000234B4" w:rsidRDefault="000234B4">
            <w:pPr>
              <w:spacing w:before="120" w:after="120" w:line="276" w:lineRule="auto"/>
              <w:jc w:val="center"/>
              <w:rPr>
                <w:b/>
              </w:rPr>
            </w:pPr>
            <w:r>
              <w:rPr>
                <w:b/>
              </w:rPr>
              <w:t>1</w:t>
            </w:r>
          </w:p>
        </w:tc>
        <w:tc>
          <w:tcPr>
            <w:tcW w:w="4727" w:type="dxa"/>
            <w:tcBorders>
              <w:top w:val="single" w:sz="4" w:space="0" w:color="auto"/>
              <w:left w:val="single" w:sz="4" w:space="0" w:color="auto"/>
              <w:bottom w:val="single" w:sz="4" w:space="0" w:color="auto"/>
              <w:right w:val="single" w:sz="4" w:space="0" w:color="auto"/>
            </w:tcBorders>
          </w:tcPr>
          <w:p w:rsidR="000234B4" w:rsidRDefault="002016CE" w:rsidP="000234B4">
            <w:pPr>
              <w:spacing w:before="120" w:after="120" w:line="276" w:lineRule="auto"/>
              <w:rPr>
                <w:rFonts w:eastAsia="Calibri"/>
                <w:b/>
                <w:bCs/>
                <w:lang w:eastAsia="en-US"/>
              </w:rPr>
            </w:pPr>
            <w:r w:rsidRPr="000234B4">
              <w:rPr>
                <w:rFonts w:eastAsia="Calibri"/>
                <w:b/>
                <w:bCs/>
                <w:lang w:eastAsia="en-US"/>
              </w:rPr>
              <w:t xml:space="preserve">YARI OTOMATİK PET KAVANOZ ŞİŞİRME MAKİNESİ </w:t>
            </w:r>
          </w:p>
          <w:p w:rsidR="002016CE" w:rsidRPr="002016CE" w:rsidRDefault="002016CE" w:rsidP="002016CE">
            <w:pPr>
              <w:pStyle w:val="ListeParagraf"/>
              <w:numPr>
                <w:ilvl w:val="0"/>
                <w:numId w:val="12"/>
              </w:numPr>
              <w:spacing w:after="120"/>
            </w:pPr>
            <w:r w:rsidRPr="002016CE">
              <w:t>Kalıp Göz Adedi: En az 1 adet olmalıdır.</w:t>
            </w:r>
          </w:p>
          <w:p w:rsidR="002016CE" w:rsidRPr="002016CE" w:rsidRDefault="002016CE" w:rsidP="002016CE">
            <w:pPr>
              <w:pStyle w:val="ListeParagraf"/>
              <w:numPr>
                <w:ilvl w:val="0"/>
                <w:numId w:val="12"/>
              </w:numPr>
              <w:spacing w:after="120"/>
            </w:pPr>
            <w:r w:rsidRPr="002016CE">
              <w:t>Maksimum Kavanoz Çapı: En fazla 270 mm olmalıdır.</w:t>
            </w:r>
          </w:p>
          <w:p w:rsidR="002016CE" w:rsidRPr="002016CE" w:rsidRDefault="002016CE" w:rsidP="002016CE">
            <w:pPr>
              <w:pStyle w:val="ListeParagraf"/>
              <w:numPr>
                <w:ilvl w:val="0"/>
                <w:numId w:val="12"/>
              </w:numPr>
              <w:spacing w:after="120"/>
            </w:pPr>
            <w:r w:rsidRPr="002016CE">
              <w:t>Maksimum Kavanoz Yüksekliği: En fazla 500 mm olmalıdır.</w:t>
            </w:r>
          </w:p>
          <w:p w:rsidR="002016CE" w:rsidRPr="002016CE" w:rsidRDefault="002016CE" w:rsidP="002016CE">
            <w:pPr>
              <w:pStyle w:val="ListeParagraf"/>
              <w:numPr>
                <w:ilvl w:val="0"/>
                <w:numId w:val="12"/>
              </w:numPr>
              <w:spacing w:after="120"/>
            </w:pPr>
            <w:r w:rsidRPr="002016CE">
              <w:t>Kapak Çapı: En az 110mm olmalıdır.</w:t>
            </w:r>
          </w:p>
          <w:p w:rsidR="002016CE" w:rsidRPr="002016CE" w:rsidRDefault="002016CE" w:rsidP="002016CE">
            <w:pPr>
              <w:pStyle w:val="ListeParagraf"/>
              <w:numPr>
                <w:ilvl w:val="0"/>
                <w:numId w:val="12"/>
              </w:numPr>
              <w:spacing w:after="120"/>
            </w:pPr>
            <w:r w:rsidRPr="002016CE">
              <w:t>Kavanoz Hacmi: En az 5-20 Litre olmalıdır.</w:t>
            </w:r>
          </w:p>
          <w:p w:rsidR="002016CE" w:rsidRPr="002016CE" w:rsidRDefault="002016CE" w:rsidP="002016CE">
            <w:pPr>
              <w:pStyle w:val="ListeParagraf"/>
              <w:numPr>
                <w:ilvl w:val="0"/>
                <w:numId w:val="12"/>
              </w:numPr>
              <w:spacing w:after="120"/>
            </w:pPr>
            <w:r w:rsidRPr="002016CE">
              <w:t>Maksimum Kapasite: En fazla 400 adet / saat olmalıdır.</w:t>
            </w:r>
          </w:p>
          <w:p w:rsidR="002016CE" w:rsidRPr="002016CE" w:rsidRDefault="002016CE" w:rsidP="002016CE">
            <w:pPr>
              <w:pStyle w:val="ListeParagraf"/>
              <w:numPr>
                <w:ilvl w:val="0"/>
                <w:numId w:val="12"/>
              </w:numPr>
              <w:spacing w:after="120"/>
            </w:pPr>
            <w:r w:rsidRPr="002016CE">
              <w:t>Hava Tüketimi: En az 4000 Litre / dakika olmalıdır.</w:t>
            </w:r>
          </w:p>
          <w:p w:rsidR="002016CE" w:rsidRPr="002016CE" w:rsidRDefault="002016CE" w:rsidP="002016CE">
            <w:pPr>
              <w:pStyle w:val="ListeParagraf"/>
              <w:numPr>
                <w:ilvl w:val="0"/>
                <w:numId w:val="12"/>
              </w:numPr>
              <w:spacing w:after="120"/>
            </w:pPr>
            <w:r w:rsidRPr="002016CE">
              <w:t>Enerji Tüketimi: En az 20-30 Kw /saat olmalıdır.</w:t>
            </w:r>
          </w:p>
          <w:p w:rsidR="002016CE" w:rsidRDefault="002016CE" w:rsidP="000234B4">
            <w:pPr>
              <w:spacing w:before="120" w:after="120" w:line="276" w:lineRule="auto"/>
            </w:pPr>
          </w:p>
        </w:tc>
        <w:tc>
          <w:tcPr>
            <w:tcW w:w="1063" w:type="dxa"/>
            <w:tcBorders>
              <w:top w:val="single" w:sz="4" w:space="0" w:color="auto"/>
              <w:left w:val="single" w:sz="4" w:space="0" w:color="auto"/>
              <w:bottom w:val="single" w:sz="4" w:space="0" w:color="auto"/>
              <w:right w:val="single" w:sz="4" w:space="0" w:color="auto"/>
            </w:tcBorders>
            <w:vAlign w:val="center"/>
          </w:tcPr>
          <w:p w:rsidR="000234B4" w:rsidRDefault="000234B4">
            <w:pPr>
              <w:spacing w:before="120" w:after="120" w:line="276" w:lineRule="auto"/>
            </w:pPr>
            <w:r w:rsidRPr="000234B4">
              <w:rPr>
                <w:b/>
                <w:bCs/>
              </w:rPr>
              <w:t>1,00</w:t>
            </w:r>
          </w:p>
        </w:tc>
      </w:tr>
    </w:tbl>
    <w:p w:rsidR="000234B4" w:rsidRDefault="000234B4" w:rsidP="000234B4">
      <w:pPr>
        <w:spacing w:before="120" w:after="120"/>
      </w:pPr>
    </w:p>
    <w:p w:rsidR="000234B4" w:rsidRDefault="000234B4" w:rsidP="000234B4">
      <w:pPr>
        <w:overflowPunct w:val="0"/>
        <w:autoSpaceDE w:val="0"/>
        <w:autoSpaceDN w:val="0"/>
        <w:adjustRightInd w:val="0"/>
        <w:spacing w:after="120"/>
        <w:jc w:val="both"/>
        <w:textAlignment w:val="baseline"/>
        <w:rPr>
          <w:b/>
          <w:szCs w:val="20"/>
        </w:rPr>
      </w:pPr>
      <w:r>
        <w:rPr>
          <w:b/>
          <w:szCs w:val="20"/>
        </w:rPr>
        <w:t>2. Alet, aksesuar ve gerekli diğer kalemler</w:t>
      </w:r>
    </w:p>
    <w:p w:rsidR="000234B4" w:rsidRDefault="000234B4" w:rsidP="000234B4">
      <w:pPr>
        <w:overflowPunct w:val="0"/>
        <w:autoSpaceDE w:val="0"/>
        <w:autoSpaceDN w:val="0"/>
        <w:adjustRightInd w:val="0"/>
        <w:spacing w:after="120"/>
        <w:jc w:val="both"/>
        <w:textAlignment w:val="baseline"/>
        <w:rPr>
          <w:szCs w:val="20"/>
        </w:rPr>
      </w:pPr>
      <w:r>
        <w:rPr>
          <w:szCs w:val="20"/>
        </w:rPr>
        <w:t>İlgili alet ve aksesuarlar tedarikçi firma tarafından karşılanacaktır.</w:t>
      </w:r>
    </w:p>
    <w:p w:rsidR="000234B4" w:rsidRDefault="000234B4" w:rsidP="000234B4">
      <w:pPr>
        <w:overflowPunct w:val="0"/>
        <w:autoSpaceDE w:val="0"/>
        <w:autoSpaceDN w:val="0"/>
        <w:adjustRightInd w:val="0"/>
        <w:spacing w:after="120"/>
        <w:jc w:val="both"/>
        <w:textAlignment w:val="baseline"/>
        <w:rPr>
          <w:b/>
          <w:szCs w:val="20"/>
        </w:rPr>
      </w:pPr>
      <w:r>
        <w:rPr>
          <w:b/>
          <w:szCs w:val="20"/>
        </w:rPr>
        <w:t>3. Garanti Koşulları</w:t>
      </w:r>
    </w:p>
    <w:p w:rsidR="000234B4" w:rsidRDefault="000234B4" w:rsidP="000234B4">
      <w:pPr>
        <w:overflowPunct w:val="0"/>
        <w:autoSpaceDE w:val="0"/>
        <w:autoSpaceDN w:val="0"/>
        <w:adjustRightInd w:val="0"/>
        <w:spacing w:after="120"/>
        <w:jc w:val="both"/>
        <w:textAlignment w:val="baseline"/>
        <w:rPr>
          <w:szCs w:val="20"/>
        </w:rPr>
      </w:pPr>
      <w:r>
        <w:rPr>
          <w:szCs w:val="20"/>
        </w:rPr>
        <w:t>Makinenin garanti süresi, teslim ve a</w:t>
      </w:r>
      <w:r w:rsidR="00C7674F">
        <w:rPr>
          <w:szCs w:val="20"/>
        </w:rPr>
        <w:t>ktif kullanım itibariyle en az 1</w:t>
      </w:r>
      <w:r>
        <w:rPr>
          <w:szCs w:val="20"/>
        </w:rPr>
        <w:t xml:space="preserve"> sene olmalıdır.</w:t>
      </w:r>
    </w:p>
    <w:p w:rsidR="000234B4" w:rsidRDefault="000234B4" w:rsidP="000234B4">
      <w:pPr>
        <w:overflowPunct w:val="0"/>
        <w:autoSpaceDE w:val="0"/>
        <w:autoSpaceDN w:val="0"/>
        <w:adjustRightInd w:val="0"/>
        <w:spacing w:after="120"/>
        <w:jc w:val="both"/>
        <w:textAlignment w:val="baseline"/>
        <w:rPr>
          <w:b/>
          <w:szCs w:val="20"/>
        </w:rPr>
      </w:pPr>
      <w:r>
        <w:rPr>
          <w:b/>
          <w:szCs w:val="20"/>
        </w:rPr>
        <w:lastRenderedPageBreak/>
        <w:t>4. Montaj ve Bakım-Onarım Hizmetleri</w:t>
      </w:r>
    </w:p>
    <w:p w:rsidR="000234B4" w:rsidRDefault="000234B4" w:rsidP="009A68ED">
      <w:pPr>
        <w:tabs>
          <w:tab w:val="num" w:pos="1080"/>
          <w:tab w:val="num" w:pos="2487"/>
        </w:tabs>
        <w:spacing w:beforeLines="20"/>
        <w:jc w:val="both"/>
        <w:rPr>
          <w:szCs w:val="20"/>
        </w:rPr>
      </w:pPr>
      <w:r>
        <w:rPr>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0234B4" w:rsidRDefault="000234B4" w:rsidP="009A68ED">
      <w:pPr>
        <w:tabs>
          <w:tab w:val="num" w:pos="3927"/>
        </w:tabs>
        <w:spacing w:beforeLines="20"/>
        <w:jc w:val="both"/>
        <w:rPr>
          <w:szCs w:val="20"/>
        </w:rPr>
      </w:pPr>
      <w:r>
        <w:rPr>
          <w:szCs w:val="20"/>
        </w:rPr>
        <w:t>Cihazın yazılımının üzerinde çalışacağı bilgisayar konfigürasyonu, yazılımı üreten firma tarafından verilmelidir.</w:t>
      </w:r>
    </w:p>
    <w:p w:rsidR="000234B4" w:rsidRDefault="000234B4" w:rsidP="009A68ED">
      <w:pPr>
        <w:tabs>
          <w:tab w:val="num" w:pos="3927"/>
        </w:tabs>
        <w:spacing w:beforeLines="20"/>
        <w:jc w:val="both"/>
        <w:rPr>
          <w:szCs w:val="20"/>
        </w:rPr>
      </w:pPr>
      <w:r>
        <w:rPr>
          <w:szCs w:val="20"/>
        </w:rPr>
        <w:t>Eğitim ile ilgili hususlar, firmaya teslim yerinde ikigün boyunca uygulamalı olarak verilmelidir.</w:t>
      </w:r>
    </w:p>
    <w:p w:rsidR="000234B4" w:rsidRDefault="000234B4" w:rsidP="009A68ED">
      <w:pPr>
        <w:tabs>
          <w:tab w:val="num" w:pos="3927"/>
        </w:tabs>
        <w:spacing w:beforeLines="20"/>
        <w:jc w:val="both"/>
        <w:rPr>
          <w:szCs w:val="20"/>
        </w:rPr>
      </w:pPr>
    </w:p>
    <w:p w:rsidR="000234B4" w:rsidRDefault="000234B4" w:rsidP="000234B4">
      <w:pPr>
        <w:overflowPunct w:val="0"/>
        <w:autoSpaceDE w:val="0"/>
        <w:autoSpaceDN w:val="0"/>
        <w:adjustRightInd w:val="0"/>
        <w:spacing w:after="120"/>
        <w:jc w:val="both"/>
        <w:textAlignment w:val="baseline"/>
        <w:rPr>
          <w:b/>
          <w:szCs w:val="20"/>
        </w:rPr>
      </w:pPr>
      <w:r>
        <w:rPr>
          <w:b/>
          <w:szCs w:val="20"/>
        </w:rPr>
        <w:t>5. Gerekli Yedek Parçalar</w:t>
      </w:r>
    </w:p>
    <w:p w:rsidR="000234B4" w:rsidRDefault="000234B4" w:rsidP="000234B4">
      <w:pPr>
        <w:overflowPunct w:val="0"/>
        <w:autoSpaceDE w:val="0"/>
        <w:autoSpaceDN w:val="0"/>
        <w:adjustRightInd w:val="0"/>
        <w:spacing w:after="120"/>
        <w:jc w:val="both"/>
        <w:textAlignment w:val="baseline"/>
        <w:rPr>
          <w:szCs w:val="20"/>
        </w:rPr>
      </w:pPr>
      <w:r>
        <w:rPr>
          <w:szCs w:val="20"/>
        </w:rPr>
        <w:t>İlgili yedek parçaların olması halinde tedarikçi firma sağlayacaktır.</w:t>
      </w:r>
    </w:p>
    <w:p w:rsidR="000234B4" w:rsidRDefault="000234B4" w:rsidP="000234B4">
      <w:pPr>
        <w:overflowPunct w:val="0"/>
        <w:autoSpaceDE w:val="0"/>
        <w:autoSpaceDN w:val="0"/>
        <w:adjustRightInd w:val="0"/>
        <w:spacing w:after="120"/>
        <w:jc w:val="both"/>
        <w:textAlignment w:val="baseline"/>
        <w:rPr>
          <w:b/>
          <w:szCs w:val="20"/>
        </w:rPr>
      </w:pPr>
      <w:r>
        <w:rPr>
          <w:b/>
          <w:szCs w:val="20"/>
        </w:rPr>
        <w:t>6. Kullanım Kılavuzu</w:t>
      </w:r>
    </w:p>
    <w:p w:rsidR="000234B4" w:rsidRDefault="000234B4" w:rsidP="009A68ED">
      <w:pPr>
        <w:tabs>
          <w:tab w:val="num" w:pos="3927"/>
        </w:tabs>
        <w:spacing w:beforeLines="20"/>
        <w:jc w:val="both"/>
        <w:rPr>
          <w:szCs w:val="20"/>
        </w:rPr>
      </w:pPr>
      <w:r>
        <w:rPr>
          <w:szCs w:val="20"/>
        </w:rPr>
        <w:t xml:space="preserve">Makineler ve ekipman üzerinde, cihazın teknik özellikleri, kullanma talimatı, emniyet ikaz işaret ve yazıları ile imalatçı yüklenici adını belirten bilgi levhası bulunacaktır. </w:t>
      </w:r>
    </w:p>
    <w:p w:rsidR="000234B4" w:rsidRDefault="000234B4" w:rsidP="009A68ED">
      <w:pPr>
        <w:tabs>
          <w:tab w:val="num" w:pos="1080"/>
          <w:tab w:val="num" w:pos="2487"/>
        </w:tabs>
        <w:spacing w:beforeLines="20"/>
        <w:jc w:val="both"/>
        <w:rPr>
          <w:szCs w:val="20"/>
        </w:rPr>
      </w:pPr>
      <w:r>
        <w:rPr>
          <w:szCs w:val="20"/>
        </w:rPr>
        <w:t>Bütün etiketler ve bilgi levhaları korozyona mukavim malzemeden olacaktır. Yüklenici malzeme cinsini, yazılı olarak taahhüt edecektir.</w:t>
      </w:r>
    </w:p>
    <w:p w:rsidR="000234B4" w:rsidRDefault="000234B4" w:rsidP="009A68ED">
      <w:pPr>
        <w:spacing w:beforeLines="20"/>
        <w:jc w:val="both"/>
        <w:rPr>
          <w:szCs w:val="20"/>
        </w:rPr>
      </w:pPr>
      <w:r>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0234B4" w:rsidRDefault="000234B4" w:rsidP="000234B4">
      <w:pPr>
        <w:overflowPunct w:val="0"/>
        <w:autoSpaceDE w:val="0"/>
        <w:autoSpaceDN w:val="0"/>
        <w:adjustRightInd w:val="0"/>
        <w:spacing w:after="120"/>
        <w:jc w:val="both"/>
        <w:textAlignment w:val="baseline"/>
        <w:rPr>
          <w:b/>
          <w:szCs w:val="20"/>
        </w:rPr>
      </w:pPr>
    </w:p>
    <w:p w:rsidR="000234B4" w:rsidRDefault="000234B4" w:rsidP="000234B4">
      <w:pPr>
        <w:overflowPunct w:val="0"/>
        <w:autoSpaceDE w:val="0"/>
        <w:autoSpaceDN w:val="0"/>
        <w:adjustRightInd w:val="0"/>
        <w:spacing w:after="120"/>
        <w:jc w:val="both"/>
        <w:textAlignment w:val="baseline"/>
        <w:rPr>
          <w:b/>
          <w:szCs w:val="20"/>
        </w:rPr>
      </w:pPr>
      <w:r>
        <w:rPr>
          <w:b/>
          <w:szCs w:val="20"/>
        </w:rPr>
        <w:t>7. Diğer Hususlar</w:t>
      </w:r>
    </w:p>
    <w:p w:rsidR="000234B4" w:rsidRDefault="000234B4" w:rsidP="009A68ED">
      <w:pPr>
        <w:spacing w:beforeLines="20"/>
        <w:jc w:val="both"/>
        <w:rPr>
          <w:szCs w:val="20"/>
        </w:rPr>
      </w:pPr>
      <w:r>
        <w:rPr>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0234B4" w:rsidRDefault="000234B4" w:rsidP="000234B4">
      <w:pPr>
        <w:overflowPunct w:val="0"/>
        <w:autoSpaceDE w:val="0"/>
        <w:autoSpaceDN w:val="0"/>
        <w:adjustRightInd w:val="0"/>
        <w:spacing w:after="120"/>
        <w:jc w:val="center"/>
        <w:textAlignment w:val="baseline"/>
        <w:rPr>
          <w:b/>
          <w:color w:val="000000"/>
          <w:sz w:val="36"/>
          <w:szCs w:val="36"/>
        </w:rPr>
      </w:pPr>
    </w:p>
    <w:p w:rsidR="000234B4" w:rsidRDefault="000234B4" w:rsidP="000234B4">
      <w:pPr>
        <w:overflowPunct w:val="0"/>
        <w:autoSpaceDE w:val="0"/>
        <w:autoSpaceDN w:val="0"/>
        <w:adjustRightInd w:val="0"/>
        <w:spacing w:after="120"/>
        <w:jc w:val="center"/>
        <w:textAlignment w:val="baseline"/>
        <w:rPr>
          <w:b/>
          <w:color w:val="000000"/>
          <w:sz w:val="36"/>
          <w:szCs w:val="36"/>
        </w:rPr>
      </w:pPr>
    </w:p>
    <w:p w:rsidR="000234B4" w:rsidRDefault="000234B4" w:rsidP="000234B4">
      <w:pPr>
        <w:overflowPunct w:val="0"/>
        <w:autoSpaceDE w:val="0"/>
        <w:autoSpaceDN w:val="0"/>
        <w:adjustRightInd w:val="0"/>
        <w:spacing w:after="120"/>
        <w:jc w:val="center"/>
        <w:textAlignment w:val="baseline"/>
        <w:rPr>
          <w:b/>
          <w:color w:val="000000"/>
          <w:sz w:val="36"/>
          <w:szCs w:val="36"/>
        </w:rPr>
      </w:pPr>
    </w:p>
    <w:p w:rsidR="000234B4" w:rsidRDefault="000234B4" w:rsidP="000234B4">
      <w:pPr>
        <w:pageBreakBefore/>
        <w:jc w:val="center"/>
        <w:rPr>
          <w:b/>
        </w:rPr>
      </w:pPr>
      <w:r>
        <w:rPr>
          <w:b/>
        </w:rPr>
        <w:lastRenderedPageBreak/>
        <w:t>TEKNİK ŞARTNAME STANDART FORMU   (Söz. EK:2b)</w:t>
      </w:r>
    </w:p>
    <w:p w:rsidR="000234B4" w:rsidRDefault="000234B4" w:rsidP="000234B4">
      <w:pPr>
        <w:spacing w:before="120" w:after="120"/>
        <w:jc w:val="center"/>
        <w:rPr>
          <w:sz w:val="20"/>
          <w:szCs w:val="20"/>
        </w:rPr>
      </w:pPr>
      <w:r>
        <w:rPr>
          <w:sz w:val="20"/>
          <w:szCs w:val="20"/>
        </w:rPr>
        <w:t>(Mal Alımı ihaleleri için)</w:t>
      </w:r>
    </w:p>
    <w:p w:rsidR="000234B4" w:rsidRDefault="000234B4" w:rsidP="000234B4">
      <w:pPr>
        <w:spacing w:before="120" w:after="120"/>
        <w:ind w:firstLine="720"/>
        <w:jc w:val="center"/>
        <w:rPr>
          <w:b/>
          <w:sz w:val="20"/>
          <w:szCs w:val="20"/>
        </w:rPr>
      </w:pPr>
      <w:r>
        <w:rPr>
          <w:b/>
          <w:sz w:val="20"/>
          <w:szCs w:val="20"/>
        </w:rPr>
        <w:t>LOT 4</w:t>
      </w:r>
    </w:p>
    <w:p w:rsidR="000234B4" w:rsidRDefault="000234B4" w:rsidP="000234B4">
      <w:pPr>
        <w:spacing w:before="120" w:after="120"/>
      </w:pPr>
      <w:r>
        <w:rPr>
          <w:b/>
        </w:rPr>
        <w:t>Sözleşme başlığı</w:t>
      </w:r>
      <w:r>
        <w:rPr>
          <w:b/>
        </w:rPr>
        <w:tab/>
        <w:t>:</w:t>
      </w:r>
      <w:r>
        <w:t xml:space="preserve"> TR62 Bölgesinde InMouldLabelıng (Iml) Teknolojisi Kullanımı İle Bölge İhracatının Artırılması</w:t>
      </w:r>
    </w:p>
    <w:p w:rsidR="000234B4" w:rsidRDefault="000234B4" w:rsidP="000234B4">
      <w:pPr>
        <w:spacing w:before="120" w:after="120"/>
      </w:pPr>
      <w:r>
        <w:rPr>
          <w:b/>
        </w:rPr>
        <w:t>Yayın Referansı</w:t>
      </w:r>
      <w:r>
        <w:rPr>
          <w:b/>
        </w:rPr>
        <w:tab/>
        <w:t>:</w:t>
      </w:r>
      <w:r>
        <w:t xml:space="preserve"> TR62/14/BREY/0230</w:t>
      </w:r>
    </w:p>
    <w:p w:rsidR="000234B4" w:rsidRDefault="000234B4" w:rsidP="000234B4">
      <w:pPr>
        <w:spacing w:before="120" w:after="120"/>
      </w:pPr>
      <w:r>
        <w:t>1. Genel Tanım</w:t>
      </w:r>
    </w:p>
    <w:p w:rsidR="000234B4" w:rsidRDefault="000234B4" w:rsidP="000234B4">
      <w:pPr>
        <w:tabs>
          <w:tab w:val="left" w:pos="3240"/>
        </w:tabs>
        <w:jc w:val="both"/>
        <w:rPr>
          <w:b/>
        </w:rPr>
      </w:pPr>
      <w:r>
        <w:t>Çukurova Kalkınma Ajansı Bölgesel Rekabet Ve Yenilik Mali Destek Programı kapsamında TR62/14/BREY/0230 referans numarasıyla desteklenen Tr62 Bölgesinde InMouldLabelıng (Iml) Teknolojisi Kullanımı İle Bölge İhracatının Artırılması projesi için mal alımı ihalesi gerçekleştirilecektir.</w:t>
      </w:r>
    </w:p>
    <w:p w:rsidR="000234B4" w:rsidRDefault="000234B4" w:rsidP="000234B4">
      <w:pPr>
        <w:tabs>
          <w:tab w:val="left" w:pos="3240"/>
        </w:tabs>
        <w:ind w:left="-284" w:firstLine="284"/>
        <w:jc w:val="both"/>
        <w:rPr>
          <w:b/>
        </w:rPr>
      </w:pPr>
    </w:p>
    <w:p w:rsidR="000234B4" w:rsidRDefault="000234B4" w:rsidP="000234B4">
      <w:pPr>
        <w:spacing w:before="120" w:after="120"/>
      </w:pPr>
    </w:p>
    <w:p w:rsidR="000234B4" w:rsidRDefault="000234B4" w:rsidP="000234B4">
      <w:pPr>
        <w:spacing w:before="120" w:after="120"/>
        <w:ind w:hanging="33"/>
      </w:pPr>
      <w:r>
        <w:t>2. Tedarik Edilecek Mallar, Teknik Özellikleri ve Miktarı</w:t>
      </w:r>
    </w:p>
    <w:tbl>
      <w:tblPr>
        <w:tblW w:w="36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4727"/>
        <w:gridCol w:w="1063"/>
      </w:tblGrid>
      <w:tr w:rsidR="000234B4" w:rsidTr="00BA2D0E">
        <w:trPr>
          <w:trHeight w:val="274"/>
          <w:tblHeader/>
        </w:trPr>
        <w:tc>
          <w:tcPr>
            <w:tcW w:w="990"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A</w:t>
            </w:r>
          </w:p>
        </w:tc>
        <w:tc>
          <w:tcPr>
            <w:tcW w:w="4727"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B</w:t>
            </w:r>
          </w:p>
        </w:tc>
        <w:tc>
          <w:tcPr>
            <w:tcW w:w="1063"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C</w:t>
            </w:r>
          </w:p>
        </w:tc>
      </w:tr>
      <w:tr w:rsidR="000234B4" w:rsidTr="00BA2D0E">
        <w:trPr>
          <w:trHeight w:val="274"/>
          <w:tblHeader/>
        </w:trPr>
        <w:tc>
          <w:tcPr>
            <w:tcW w:w="990"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Sıra No</w:t>
            </w:r>
          </w:p>
        </w:tc>
        <w:tc>
          <w:tcPr>
            <w:tcW w:w="4727"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Teknik Özellikler</w:t>
            </w:r>
          </w:p>
        </w:tc>
        <w:tc>
          <w:tcPr>
            <w:tcW w:w="1063"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Miktar</w:t>
            </w:r>
          </w:p>
        </w:tc>
      </w:tr>
      <w:tr w:rsidR="000234B4" w:rsidTr="00BA2D0E">
        <w:tc>
          <w:tcPr>
            <w:tcW w:w="990" w:type="dxa"/>
            <w:tcBorders>
              <w:top w:val="single" w:sz="4" w:space="0" w:color="auto"/>
              <w:left w:val="single" w:sz="4" w:space="0" w:color="auto"/>
              <w:bottom w:val="single" w:sz="4" w:space="0" w:color="auto"/>
              <w:right w:val="single" w:sz="4" w:space="0" w:color="auto"/>
            </w:tcBorders>
            <w:hideMark/>
          </w:tcPr>
          <w:p w:rsidR="000234B4" w:rsidRDefault="000234B4">
            <w:pPr>
              <w:spacing w:before="120" w:after="120" w:line="276" w:lineRule="auto"/>
              <w:jc w:val="center"/>
              <w:rPr>
                <w:b/>
              </w:rPr>
            </w:pPr>
            <w:r>
              <w:rPr>
                <w:b/>
              </w:rPr>
              <w:t>1</w:t>
            </w:r>
          </w:p>
        </w:tc>
        <w:tc>
          <w:tcPr>
            <w:tcW w:w="4727" w:type="dxa"/>
            <w:tcBorders>
              <w:top w:val="single" w:sz="4" w:space="0" w:color="auto"/>
              <w:left w:val="single" w:sz="4" w:space="0" w:color="auto"/>
              <w:bottom w:val="single" w:sz="4" w:space="0" w:color="auto"/>
              <w:right w:val="single" w:sz="4" w:space="0" w:color="auto"/>
            </w:tcBorders>
          </w:tcPr>
          <w:p w:rsidR="000234B4" w:rsidRDefault="000234B4">
            <w:pPr>
              <w:spacing w:before="120" w:after="120" w:line="276" w:lineRule="auto"/>
              <w:rPr>
                <w:rFonts w:eastAsia="Calibri"/>
                <w:b/>
                <w:bCs/>
                <w:lang w:eastAsia="en-US"/>
              </w:rPr>
            </w:pPr>
            <w:r w:rsidRPr="000234B4">
              <w:rPr>
                <w:rFonts w:eastAsia="Calibri"/>
                <w:b/>
                <w:bCs/>
                <w:lang w:eastAsia="en-US"/>
              </w:rPr>
              <w:t>KAPAK ÜSTÜ ETİKETLEME (IML) ROBOTU</w:t>
            </w:r>
          </w:p>
          <w:p w:rsidR="00BA2D0E" w:rsidRPr="00BA2D0E" w:rsidRDefault="00BA2D0E" w:rsidP="00BA2D0E">
            <w:pPr>
              <w:numPr>
                <w:ilvl w:val="0"/>
                <w:numId w:val="14"/>
              </w:numPr>
              <w:spacing w:before="120" w:after="120" w:line="276" w:lineRule="auto"/>
            </w:pPr>
            <w:r w:rsidRPr="00BA2D0E">
              <w:t>Robot 3 eksen servo motorlu olarak dizayn edilmiş olmalıdır.</w:t>
            </w:r>
          </w:p>
          <w:p w:rsidR="00BA2D0E" w:rsidRPr="00BA2D0E" w:rsidRDefault="00BA2D0E" w:rsidP="00BA2D0E">
            <w:pPr>
              <w:numPr>
                <w:ilvl w:val="0"/>
                <w:numId w:val="14"/>
              </w:numPr>
              <w:spacing w:before="120" w:after="120" w:line="276" w:lineRule="auto"/>
            </w:pPr>
            <w:r w:rsidRPr="00BA2D0E">
              <w:t>Robot, Enjeksiyon Makinesi ile uyumlu çalışmalı ve risk olabilecek tüm durumlara karşı korumalı olmalıdır.</w:t>
            </w:r>
          </w:p>
          <w:p w:rsidR="00BA2D0E" w:rsidRPr="00BA2D0E" w:rsidRDefault="00BA2D0E" w:rsidP="00BA2D0E">
            <w:pPr>
              <w:numPr>
                <w:ilvl w:val="0"/>
                <w:numId w:val="14"/>
              </w:numPr>
              <w:spacing w:before="120" w:after="120" w:line="276" w:lineRule="auto"/>
            </w:pPr>
            <w:r w:rsidRPr="00BA2D0E">
              <w:t>Robot Euromap 12 veya Euromap 67 üzerinden enjeksiyon makinesiyle haberleşmelidir.</w:t>
            </w:r>
          </w:p>
          <w:p w:rsidR="00BA2D0E" w:rsidRPr="00BA2D0E" w:rsidRDefault="00BA2D0E" w:rsidP="00BA2D0E">
            <w:pPr>
              <w:numPr>
                <w:ilvl w:val="0"/>
                <w:numId w:val="14"/>
              </w:numPr>
              <w:spacing w:before="120" w:after="120" w:line="276" w:lineRule="auto"/>
            </w:pPr>
            <w:r w:rsidRPr="00BA2D0E">
              <w:t>Robot etiket magazini ; etiket yüklemesi kolay şekilde dizayn edilmeli ve enjeksiyonun yan tarafında konumlandırılmalıdır.</w:t>
            </w:r>
          </w:p>
          <w:p w:rsidR="00BA2D0E" w:rsidRPr="00BA2D0E" w:rsidRDefault="00BA2D0E" w:rsidP="00BA2D0E">
            <w:pPr>
              <w:numPr>
                <w:ilvl w:val="0"/>
                <w:numId w:val="14"/>
              </w:numPr>
              <w:spacing w:before="120" w:after="120" w:line="276" w:lineRule="auto"/>
            </w:pPr>
            <w:r w:rsidRPr="00BA2D0E">
              <w:t>Robot dummy grubu yaylı olmalı ve kalıbın her gözüne ayrı ayrı baskı uygulamalıdır.</w:t>
            </w:r>
          </w:p>
          <w:p w:rsidR="00BA2D0E" w:rsidRPr="00BA2D0E" w:rsidRDefault="00BA2D0E" w:rsidP="00BA2D0E">
            <w:pPr>
              <w:numPr>
                <w:ilvl w:val="0"/>
                <w:numId w:val="14"/>
              </w:numPr>
              <w:spacing w:before="120" w:after="120" w:line="276" w:lineRule="auto"/>
            </w:pPr>
            <w:r w:rsidRPr="00BA2D0E">
              <w:t>Robota uzaktan kumanda paneline bağlanılarak müdahale edilebilmelidir.</w:t>
            </w:r>
          </w:p>
          <w:p w:rsidR="00BA2D0E" w:rsidRPr="00BA2D0E" w:rsidRDefault="00BA2D0E" w:rsidP="00BA2D0E">
            <w:pPr>
              <w:numPr>
                <w:ilvl w:val="0"/>
                <w:numId w:val="14"/>
              </w:numPr>
              <w:spacing w:before="120" w:after="120" w:line="276" w:lineRule="auto"/>
            </w:pPr>
            <w:r w:rsidRPr="00BA2D0E">
              <w:lastRenderedPageBreak/>
              <w:t xml:space="preserve">Robot etiketi kaydırmadan enjeksiyon makinesi hareketli plaka üzerinde bulunan kalıp gözüne düz olarak yerleştirecektir. </w:t>
            </w:r>
          </w:p>
          <w:p w:rsidR="00BA2D0E" w:rsidRPr="00BA2D0E" w:rsidRDefault="00BA2D0E" w:rsidP="00BA2D0E">
            <w:pPr>
              <w:numPr>
                <w:ilvl w:val="0"/>
                <w:numId w:val="14"/>
              </w:numPr>
              <w:spacing w:before="120" w:after="120" w:line="276" w:lineRule="auto"/>
            </w:pPr>
            <w:r w:rsidRPr="00BA2D0E">
              <w:t>Sistemde tasarruflu vakum ejektörü kullanılmalıdır.</w:t>
            </w:r>
          </w:p>
          <w:p w:rsidR="00BA2D0E" w:rsidRPr="00BA2D0E" w:rsidRDefault="00BA2D0E" w:rsidP="00BA2D0E">
            <w:pPr>
              <w:numPr>
                <w:ilvl w:val="0"/>
                <w:numId w:val="14"/>
              </w:numPr>
              <w:spacing w:before="120" w:after="120" w:line="276" w:lineRule="auto"/>
            </w:pPr>
            <w:r w:rsidRPr="00BA2D0E">
              <w:t>Ürünler kalıptan sıyırıcı plaka aracılığı ile alınmalıdır.</w:t>
            </w:r>
          </w:p>
          <w:p w:rsidR="00BA2D0E" w:rsidRPr="00BA2D0E" w:rsidRDefault="00BA2D0E" w:rsidP="00BA2D0E">
            <w:pPr>
              <w:numPr>
                <w:ilvl w:val="0"/>
                <w:numId w:val="14"/>
              </w:numPr>
              <w:spacing w:before="120" w:after="120" w:line="276" w:lineRule="auto"/>
            </w:pPr>
            <w:r w:rsidRPr="00BA2D0E">
              <w:t>Robot kalıp içi süresi en fazla 1.5 saniye olmalıdır.</w:t>
            </w:r>
          </w:p>
          <w:p w:rsidR="00BA2D0E" w:rsidRPr="00BA2D0E" w:rsidRDefault="00BA2D0E" w:rsidP="00BA2D0E">
            <w:pPr>
              <w:numPr>
                <w:ilvl w:val="0"/>
                <w:numId w:val="14"/>
              </w:numPr>
              <w:spacing w:before="120" w:after="120" w:line="276" w:lineRule="auto"/>
            </w:pPr>
            <w:r w:rsidRPr="00BA2D0E">
              <w:t xml:space="preserve">Robot 5 saniye olan kalıp çevrim süresine yetişmelidir. </w:t>
            </w:r>
          </w:p>
          <w:p w:rsidR="00BA2D0E" w:rsidRPr="00BA2D0E" w:rsidRDefault="00BA2D0E" w:rsidP="00BA2D0E">
            <w:pPr>
              <w:numPr>
                <w:ilvl w:val="0"/>
                <w:numId w:val="14"/>
              </w:numPr>
              <w:spacing w:before="120" w:after="120" w:line="276" w:lineRule="auto"/>
            </w:pPr>
            <w:r w:rsidRPr="00BA2D0E">
              <w:t>Robotların üzerinde bulunan birer takım IML kafa ve etiket magazini bulunmalıdır.</w:t>
            </w:r>
          </w:p>
          <w:p w:rsidR="00BA2D0E" w:rsidRPr="00BA2D0E" w:rsidRDefault="00BA2D0E" w:rsidP="00BA2D0E">
            <w:pPr>
              <w:numPr>
                <w:ilvl w:val="0"/>
                <w:numId w:val="14"/>
              </w:numPr>
              <w:spacing w:before="120" w:after="120" w:line="276" w:lineRule="auto"/>
            </w:pPr>
            <w:r w:rsidRPr="00BA2D0E">
              <w:t>PLC sistemi, Dokunmatik operatör paneli, Elektrik Panosu , Euromap12 veya 67 yazılım bulunmalıdır.</w:t>
            </w:r>
          </w:p>
          <w:p w:rsidR="002016CE" w:rsidRPr="000234B4" w:rsidRDefault="002016CE">
            <w:pPr>
              <w:spacing w:before="120" w:after="120" w:line="276" w:lineRule="auto"/>
              <w:rPr>
                <w:b/>
              </w:rPr>
            </w:pPr>
          </w:p>
        </w:tc>
        <w:tc>
          <w:tcPr>
            <w:tcW w:w="1063" w:type="dxa"/>
            <w:tcBorders>
              <w:top w:val="single" w:sz="4" w:space="0" w:color="auto"/>
              <w:left w:val="single" w:sz="4" w:space="0" w:color="auto"/>
              <w:bottom w:val="single" w:sz="4" w:space="0" w:color="auto"/>
              <w:right w:val="single" w:sz="4" w:space="0" w:color="auto"/>
            </w:tcBorders>
            <w:vAlign w:val="center"/>
          </w:tcPr>
          <w:p w:rsidR="000234B4" w:rsidRPr="000234B4" w:rsidRDefault="000234B4">
            <w:pPr>
              <w:spacing w:before="120" w:after="120" w:line="276" w:lineRule="auto"/>
            </w:pPr>
            <w:r w:rsidRPr="000234B4">
              <w:rPr>
                <w:rFonts w:eastAsia="Calibri"/>
                <w:bCs/>
                <w:lang w:eastAsia="en-US"/>
              </w:rPr>
              <w:lastRenderedPageBreak/>
              <w:t>1,00</w:t>
            </w:r>
          </w:p>
        </w:tc>
      </w:tr>
    </w:tbl>
    <w:p w:rsidR="000234B4" w:rsidRDefault="000234B4" w:rsidP="000234B4">
      <w:pPr>
        <w:spacing w:before="120" w:after="120"/>
      </w:pPr>
    </w:p>
    <w:p w:rsidR="000234B4" w:rsidRDefault="000234B4" w:rsidP="000234B4">
      <w:pPr>
        <w:overflowPunct w:val="0"/>
        <w:autoSpaceDE w:val="0"/>
        <w:autoSpaceDN w:val="0"/>
        <w:adjustRightInd w:val="0"/>
        <w:spacing w:after="120"/>
        <w:jc w:val="both"/>
        <w:textAlignment w:val="baseline"/>
        <w:rPr>
          <w:b/>
          <w:szCs w:val="20"/>
        </w:rPr>
      </w:pPr>
      <w:r>
        <w:rPr>
          <w:b/>
          <w:szCs w:val="20"/>
        </w:rPr>
        <w:t>2. Alet, aksesuar ve gerekli diğer kalemler</w:t>
      </w:r>
    </w:p>
    <w:p w:rsidR="000234B4" w:rsidRDefault="000234B4" w:rsidP="000234B4">
      <w:pPr>
        <w:overflowPunct w:val="0"/>
        <w:autoSpaceDE w:val="0"/>
        <w:autoSpaceDN w:val="0"/>
        <w:adjustRightInd w:val="0"/>
        <w:spacing w:after="120"/>
        <w:jc w:val="both"/>
        <w:textAlignment w:val="baseline"/>
        <w:rPr>
          <w:szCs w:val="20"/>
        </w:rPr>
      </w:pPr>
      <w:r>
        <w:rPr>
          <w:szCs w:val="20"/>
        </w:rPr>
        <w:t>İlgili alet ve aksesuarlar tedarikçi firma tarafından karşılanacaktır.</w:t>
      </w:r>
    </w:p>
    <w:p w:rsidR="000234B4" w:rsidRDefault="000234B4" w:rsidP="000234B4">
      <w:pPr>
        <w:overflowPunct w:val="0"/>
        <w:autoSpaceDE w:val="0"/>
        <w:autoSpaceDN w:val="0"/>
        <w:adjustRightInd w:val="0"/>
        <w:spacing w:after="120"/>
        <w:jc w:val="both"/>
        <w:textAlignment w:val="baseline"/>
        <w:rPr>
          <w:b/>
          <w:szCs w:val="20"/>
        </w:rPr>
      </w:pPr>
      <w:r>
        <w:rPr>
          <w:b/>
          <w:szCs w:val="20"/>
        </w:rPr>
        <w:t>3. Garanti Koşulları</w:t>
      </w:r>
    </w:p>
    <w:p w:rsidR="000234B4" w:rsidRPr="00BA2D0E" w:rsidRDefault="00BA2D0E" w:rsidP="00BA2D0E">
      <w:pPr>
        <w:spacing w:line="360" w:lineRule="auto"/>
        <w:rPr>
          <w:szCs w:val="20"/>
        </w:rPr>
      </w:pPr>
      <w:r w:rsidRPr="00BA2D0E">
        <w:rPr>
          <w:szCs w:val="20"/>
        </w:rPr>
        <w:t>1 Yıl teknik servis ve 1 yıl yedek parça garantisi olmalıdır.</w:t>
      </w:r>
    </w:p>
    <w:p w:rsidR="000234B4" w:rsidRDefault="000234B4" w:rsidP="000234B4">
      <w:pPr>
        <w:overflowPunct w:val="0"/>
        <w:autoSpaceDE w:val="0"/>
        <w:autoSpaceDN w:val="0"/>
        <w:adjustRightInd w:val="0"/>
        <w:spacing w:after="120"/>
        <w:jc w:val="both"/>
        <w:textAlignment w:val="baseline"/>
        <w:rPr>
          <w:b/>
          <w:szCs w:val="20"/>
        </w:rPr>
      </w:pPr>
      <w:r>
        <w:rPr>
          <w:b/>
          <w:szCs w:val="20"/>
        </w:rPr>
        <w:t>4. Montaj ve Bakım-Onarım Hizmetleri</w:t>
      </w:r>
    </w:p>
    <w:p w:rsidR="000234B4" w:rsidRDefault="000234B4" w:rsidP="009A68ED">
      <w:pPr>
        <w:tabs>
          <w:tab w:val="num" w:pos="1080"/>
          <w:tab w:val="num" w:pos="2487"/>
        </w:tabs>
        <w:spacing w:beforeLines="20"/>
        <w:jc w:val="both"/>
        <w:rPr>
          <w:szCs w:val="20"/>
        </w:rPr>
      </w:pPr>
      <w:r>
        <w:rPr>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0234B4" w:rsidRDefault="000234B4" w:rsidP="009A68ED">
      <w:pPr>
        <w:tabs>
          <w:tab w:val="num" w:pos="3927"/>
        </w:tabs>
        <w:spacing w:beforeLines="20"/>
        <w:jc w:val="both"/>
        <w:rPr>
          <w:szCs w:val="20"/>
        </w:rPr>
      </w:pPr>
      <w:r>
        <w:rPr>
          <w:szCs w:val="20"/>
        </w:rPr>
        <w:t>Cihazın yazılımının üzerinde çalışacağı bilgisayar konfigürasyonu, yazılımı üreten firma tarafından verilmelidir.</w:t>
      </w:r>
    </w:p>
    <w:p w:rsidR="000234B4" w:rsidRDefault="000234B4" w:rsidP="009A68ED">
      <w:pPr>
        <w:tabs>
          <w:tab w:val="num" w:pos="3927"/>
        </w:tabs>
        <w:spacing w:beforeLines="20"/>
        <w:jc w:val="both"/>
        <w:rPr>
          <w:szCs w:val="20"/>
        </w:rPr>
      </w:pPr>
      <w:r>
        <w:rPr>
          <w:szCs w:val="20"/>
        </w:rPr>
        <w:t>Eğitim ile ilgili husu</w:t>
      </w:r>
      <w:r w:rsidR="00BA2D0E">
        <w:rPr>
          <w:szCs w:val="20"/>
        </w:rPr>
        <w:t xml:space="preserve">slar, firmaya teslim yerinde </w:t>
      </w:r>
      <w:r w:rsidR="00BA2D0E" w:rsidRPr="00BA2D0E">
        <w:rPr>
          <w:szCs w:val="20"/>
        </w:rPr>
        <w:t>2 teknik personel ile 4 gün içerisinde devreye alma ve eğitim</w:t>
      </w:r>
      <w:r>
        <w:rPr>
          <w:szCs w:val="20"/>
        </w:rPr>
        <w:t>uygulamalı olarak verilmelidir.</w:t>
      </w:r>
    </w:p>
    <w:p w:rsidR="00BA2D0E" w:rsidRDefault="00BA2D0E" w:rsidP="009A68ED">
      <w:pPr>
        <w:tabs>
          <w:tab w:val="num" w:pos="3927"/>
        </w:tabs>
        <w:spacing w:beforeLines="20"/>
        <w:jc w:val="both"/>
        <w:rPr>
          <w:szCs w:val="20"/>
        </w:rPr>
      </w:pPr>
    </w:p>
    <w:p w:rsidR="000234B4" w:rsidRDefault="000234B4" w:rsidP="009A68ED">
      <w:pPr>
        <w:tabs>
          <w:tab w:val="num" w:pos="3927"/>
        </w:tabs>
        <w:spacing w:beforeLines="20"/>
        <w:jc w:val="both"/>
        <w:rPr>
          <w:szCs w:val="20"/>
        </w:rPr>
      </w:pPr>
    </w:p>
    <w:p w:rsidR="000234B4" w:rsidRDefault="000234B4" w:rsidP="000234B4">
      <w:pPr>
        <w:overflowPunct w:val="0"/>
        <w:autoSpaceDE w:val="0"/>
        <w:autoSpaceDN w:val="0"/>
        <w:adjustRightInd w:val="0"/>
        <w:spacing w:after="120"/>
        <w:jc w:val="both"/>
        <w:textAlignment w:val="baseline"/>
        <w:rPr>
          <w:b/>
          <w:szCs w:val="20"/>
        </w:rPr>
      </w:pPr>
      <w:r>
        <w:rPr>
          <w:b/>
          <w:szCs w:val="20"/>
        </w:rPr>
        <w:lastRenderedPageBreak/>
        <w:t>5. Gerekli Yedek Parçalar</w:t>
      </w:r>
    </w:p>
    <w:p w:rsidR="000234B4" w:rsidRDefault="000234B4" w:rsidP="000234B4">
      <w:pPr>
        <w:overflowPunct w:val="0"/>
        <w:autoSpaceDE w:val="0"/>
        <w:autoSpaceDN w:val="0"/>
        <w:adjustRightInd w:val="0"/>
        <w:spacing w:after="120"/>
        <w:jc w:val="both"/>
        <w:textAlignment w:val="baseline"/>
        <w:rPr>
          <w:szCs w:val="20"/>
        </w:rPr>
      </w:pPr>
      <w:r>
        <w:rPr>
          <w:szCs w:val="20"/>
        </w:rPr>
        <w:t>İlgili yedek parçaların olması halinde tedarikçi firma sağlayacaktır.</w:t>
      </w:r>
    </w:p>
    <w:p w:rsidR="000234B4" w:rsidRDefault="000234B4" w:rsidP="000234B4">
      <w:pPr>
        <w:overflowPunct w:val="0"/>
        <w:autoSpaceDE w:val="0"/>
        <w:autoSpaceDN w:val="0"/>
        <w:adjustRightInd w:val="0"/>
        <w:spacing w:after="120"/>
        <w:jc w:val="both"/>
        <w:textAlignment w:val="baseline"/>
        <w:rPr>
          <w:b/>
          <w:szCs w:val="20"/>
        </w:rPr>
      </w:pPr>
      <w:r>
        <w:rPr>
          <w:b/>
          <w:szCs w:val="20"/>
        </w:rPr>
        <w:t>6. Kullanım Kılavuzu</w:t>
      </w:r>
    </w:p>
    <w:p w:rsidR="000234B4" w:rsidRDefault="000234B4" w:rsidP="009A68ED">
      <w:pPr>
        <w:tabs>
          <w:tab w:val="num" w:pos="3927"/>
        </w:tabs>
        <w:spacing w:beforeLines="20"/>
        <w:jc w:val="both"/>
        <w:rPr>
          <w:szCs w:val="20"/>
        </w:rPr>
      </w:pPr>
      <w:r>
        <w:rPr>
          <w:szCs w:val="20"/>
        </w:rPr>
        <w:t xml:space="preserve">Makineler ve ekipman üzerinde, cihazın teknik özellikleri, kullanma talimatı, emniyet ikaz işaret ve yazıları ile imalatçı yüklenici adını belirten bilgi levhası bulunacaktır. </w:t>
      </w:r>
    </w:p>
    <w:p w:rsidR="000234B4" w:rsidRDefault="000234B4" w:rsidP="009A68ED">
      <w:pPr>
        <w:tabs>
          <w:tab w:val="num" w:pos="1080"/>
          <w:tab w:val="num" w:pos="2487"/>
        </w:tabs>
        <w:spacing w:beforeLines="20"/>
        <w:jc w:val="both"/>
        <w:rPr>
          <w:szCs w:val="20"/>
        </w:rPr>
      </w:pPr>
      <w:r>
        <w:rPr>
          <w:szCs w:val="20"/>
        </w:rPr>
        <w:t>Bütün etiketler ve bilgi levhaları korozyona mukavim malzemeden olacaktır. Yüklenici malzeme cinsini, yazılı olarak taahhüt edecektir.</w:t>
      </w:r>
    </w:p>
    <w:p w:rsidR="000234B4" w:rsidRDefault="000234B4" w:rsidP="009A68ED">
      <w:pPr>
        <w:spacing w:beforeLines="20"/>
        <w:jc w:val="both"/>
        <w:rPr>
          <w:szCs w:val="20"/>
        </w:rPr>
      </w:pPr>
      <w:r>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0234B4" w:rsidRDefault="000234B4" w:rsidP="000234B4">
      <w:pPr>
        <w:overflowPunct w:val="0"/>
        <w:autoSpaceDE w:val="0"/>
        <w:autoSpaceDN w:val="0"/>
        <w:adjustRightInd w:val="0"/>
        <w:spacing w:after="120"/>
        <w:jc w:val="both"/>
        <w:textAlignment w:val="baseline"/>
        <w:rPr>
          <w:b/>
          <w:szCs w:val="20"/>
        </w:rPr>
      </w:pPr>
    </w:p>
    <w:p w:rsidR="000234B4" w:rsidRDefault="000234B4" w:rsidP="000234B4">
      <w:pPr>
        <w:overflowPunct w:val="0"/>
        <w:autoSpaceDE w:val="0"/>
        <w:autoSpaceDN w:val="0"/>
        <w:adjustRightInd w:val="0"/>
        <w:spacing w:after="120"/>
        <w:jc w:val="both"/>
        <w:textAlignment w:val="baseline"/>
        <w:rPr>
          <w:b/>
          <w:szCs w:val="20"/>
        </w:rPr>
      </w:pPr>
      <w:r>
        <w:rPr>
          <w:b/>
          <w:szCs w:val="20"/>
        </w:rPr>
        <w:t>7. Diğer Hususlar</w:t>
      </w:r>
    </w:p>
    <w:p w:rsidR="000234B4" w:rsidRDefault="000234B4" w:rsidP="009A68ED">
      <w:pPr>
        <w:spacing w:beforeLines="20"/>
        <w:jc w:val="both"/>
        <w:rPr>
          <w:szCs w:val="20"/>
        </w:rPr>
      </w:pPr>
      <w:r>
        <w:rPr>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0234B4" w:rsidRDefault="000234B4" w:rsidP="000234B4">
      <w:pPr>
        <w:overflowPunct w:val="0"/>
        <w:autoSpaceDE w:val="0"/>
        <w:autoSpaceDN w:val="0"/>
        <w:adjustRightInd w:val="0"/>
        <w:spacing w:after="120"/>
        <w:jc w:val="center"/>
        <w:textAlignment w:val="baseline"/>
        <w:rPr>
          <w:b/>
          <w:color w:val="000000"/>
          <w:sz w:val="36"/>
          <w:szCs w:val="36"/>
        </w:rPr>
      </w:pPr>
    </w:p>
    <w:p w:rsidR="000234B4" w:rsidRDefault="000234B4" w:rsidP="000234B4">
      <w:pPr>
        <w:overflowPunct w:val="0"/>
        <w:autoSpaceDE w:val="0"/>
        <w:autoSpaceDN w:val="0"/>
        <w:adjustRightInd w:val="0"/>
        <w:spacing w:after="120"/>
        <w:jc w:val="center"/>
        <w:textAlignment w:val="baseline"/>
        <w:rPr>
          <w:b/>
          <w:color w:val="000000"/>
          <w:sz w:val="36"/>
          <w:szCs w:val="36"/>
        </w:rPr>
      </w:pPr>
    </w:p>
    <w:p w:rsidR="000234B4" w:rsidRDefault="000234B4" w:rsidP="000234B4">
      <w:pPr>
        <w:overflowPunct w:val="0"/>
        <w:autoSpaceDE w:val="0"/>
        <w:autoSpaceDN w:val="0"/>
        <w:adjustRightInd w:val="0"/>
        <w:spacing w:after="120"/>
        <w:jc w:val="center"/>
        <w:textAlignment w:val="baseline"/>
        <w:rPr>
          <w:b/>
          <w:color w:val="000000"/>
          <w:sz w:val="36"/>
          <w:szCs w:val="36"/>
        </w:rPr>
      </w:pPr>
    </w:p>
    <w:p w:rsidR="000234B4" w:rsidRDefault="000234B4" w:rsidP="000234B4">
      <w:pPr>
        <w:overflowPunct w:val="0"/>
        <w:autoSpaceDE w:val="0"/>
        <w:autoSpaceDN w:val="0"/>
        <w:adjustRightInd w:val="0"/>
        <w:spacing w:after="120"/>
        <w:jc w:val="center"/>
        <w:textAlignment w:val="baseline"/>
        <w:rPr>
          <w:b/>
          <w:color w:val="000000"/>
          <w:sz w:val="36"/>
          <w:szCs w:val="36"/>
        </w:rPr>
      </w:pPr>
    </w:p>
    <w:p w:rsidR="000234B4" w:rsidRDefault="000234B4" w:rsidP="000234B4">
      <w:pPr>
        <w:pageBreakBefore/>
        <w:jc w:val="center"/>
        <w:rPr>
          <w:b/>
        </w:rPr>
      </w:pPr>
      <w:r>
        <w:rPr>
          <w:b/>
        </w:rPr>
        <w:lastRenderedPageBreak/>
        <w:t>TEKNİK ŞARTNAME STANDART FORMU   (Söz. EK:2b)</w:t>
      </w:r>
    </w:p>
    <w:p w:rsidR="000234B4" w:rsidRDefault="000234B4" w:rsidP="000234B4">
      <w:pPr>
        <w:spacing w:before="120" w:after="120"/>
        <w:jc w:val="center"/>
        <w:rPr>
          <w:sz w:val="20"/>
          <w:szCs w:val="20"/>
        </w:rPr>
      </w:pPr>
      <w:r>
        <w:rPr>
          <w:sz w:val="20"/>
          <w:szCs w:val="20"/>
        </w:rPr>
        <w:t>(Mal Alımı ihaleleri için)</w:t>
      </w:r>
    </w:p>
    <w:p w:rsidR="000234B4" w:rsidRDefault="000234B4" w:rsidP="000234B4">
      <w:pPr>
        <w:spacing w:before="120" w:after="120"/>
        <w:ind w:firstLine="720"/>
        <w:jc w:val="center"/>
        <w:rPr>
          <w:b/>
          <w:sz w:val="20"/>
          <w:szCs w:val="20"/>
        </w:rPr>
      </w:pPr>
      <w:r>
        <w:rPr>
          <w:b/>
          <w:sz w:val="20"/>
          <w:szCs w:val="20"/>
        </w:rPr>
        <w:t>LOT 5</w:t>
      </w:r>
    </w:p>
    <w:p w:rsidR="000234B4" w:rsidRDefault="000234B4" w:rsidP="000234B4">
      <w:pPr>
        <w:spacing w:before="120" w:after="120"/>
      </w:pPr>
      <w:r>
        <w:rPr>
          <w:b/>
        </w:rPr>
        <w:t>Sözleşme başlığı</w:t>
      </w:r>
      <w:r>
        <w:rPr>
          <w:b/>
        </w:rPr>
        <w:tab/>
        <w:t>:</w:t>
      </w:r>
      <w:r>
        <w:t xml:space="preserve"> TR62 Bölgesinde InMouldLabelıng (Iml) Teknolojisi Kullanımı İle Bölge İhracatının Artırılması</w:t>
      </w:r>
    </w:p>
    <w:p w:rsidR="000234B4" w:rsidRDefault="000234B4" w:rsidP="000234B4">
      <w:pPr>
        <w:spacing w:before="120" w:after="120"/>
      </w:pPr>
      <w:r>
        <w:rPr>
          <w:b/>
        </w:rPr>
        <w:t>Yayın Referansı</w:t>
      </w:r>
      <w:r>
        <w:rPr>
          <w:b/>
        </w:rPr>
        <w:tab/>
        <w:t>:</w:t>
      </w:r>
      <w:r>
        <w:t xml:space="preserve"> TR62/14/BREY/0230</w:t>
      </w:r>
    </w:p>
    <w:p w:rsidR="000234B4" w:rsidRDefault="000234B4" w:rsidP="000234B4">
      <w:pPr>
        <w:spacing w:before="120" w:after="120"/>
      </w:pPr>
      <w:r>
        <w:t>1. Genel Tanım</w:t>
      </w:r>
    </w:p>
    <w:p w:rsidR="000234B4" w:rsidRDefault="000234B4" w:rsidP="000234B4">
      <w:pPr>
        <w:tabs>
          <w:tab w:val="left" w:pos="3240"/>
        </w:tabs>
        <w:jc w:val="both"/>
        <w:rPr>
          <w:b/>
        </w:rPr>
      </w:pPr>
      <w:r>
        <w:t>Çukurova Kalkınma Ajansı Bölgesel Rekabet Ve Yenilik Mali Destek Programı kapsamında TR62/14/BREY/0230 referans numarasıyla desteklenen Tr62 Bölgesinde InMouldLabelıng (Iml) Teknolojisi Kullanımı İle Bölge İhracatının Artırılması projesi için mal alımı ihalesi gerçekleştirilecektir.</w:t>
      </w:r>
    </w:p>
    <w:p w:rsidR="000234B4" w:rsidRDefault="000234B4" w:rsidP="000234B4">
      <w:pPr>
        <w:tabs>
          <w:tab w:val="left" w:pos="3240"/>
        </w:tabs>
        <w:ind w:left="-284" w:firstLine="284"/>
        <w:jc w:val="both"/>
        <w:rPr>
          <w:b/>
        </w:rPr>
      </w:pPr>
    </w:p>
    <w:p w:rsidR="000234B4" w:rsidRDefault="000234B4" w:rsidP="000234B4">
      <w:pPr>
        <w:spacing w:before="120" w:after="120"/>
      </w:pPr>
    </w:p>
    <w:p w:rsidR="000234B4" w:rsidRDefault="000234B4" w:rsidP="000234B4">
      <w:pPr>
        <w:spacing w:before="120" w:after="120"/>
        <w:ind w:hanging="33"/>
      </w:pPr>
      <w:r>
        <w:t>2. Tedarik Edilecek Mallar, Teknik Özellikleri ve Miktarı</w:t>
      </w:r>
    </w:p>
    <w:tbl>
      <w:tblPr>
        <w:tblW w:w="36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4727"/>
        <w:gridCol w:w="1063"/>
      </w:tblGrid>
      <w:tr w:rsidR="000234B4" w:rsidTr="000234B4">
        <w:trPr>
          <w:cantSplit/>
          <w:trHeight w:val="274"/>
          <w:tblHeader/>
        </w:trPr>
        <w:tc>
          <w:tcPr>
            <w:tcW w:w="990"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A</w:t>
            </w:r>
          </w:p>
        </w:tc>
        <w:tc>
          <w:tcPr>
            <w:tcW w:w="4727"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B</w:t>
            </w:r>
          </w:p>
        </w:tc>
        <w:tc>
          <w:tcPr>
            <w:tcW w:w="1063"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C</w:t>
            </w:r>
          </w:p>
        </w:tc>
      </w:tr>
      <w:tr w:rsidR="000234B4" w:rsidTr="000234B4">
        <w:trPr>
          <w:cantSplit/>
          <w:trHeight w:val="274"/>
          <w:tblHeader/>
        </w:trPr>
        <w:tc>
          <w:tcPr>
            <w:tcW w:w="990"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Sıra No</w:t>
            </w:r>
          </w:p>
        </w:tc>
        <w:tc>
          <w:tcPr>
            <w:tcW w:w="4727"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Teknik Özellikler</w:t>
            </w:r>
          </w:p>
        </w:tc>
        <w:tc>
          <w:tcPr>
            <w:tcW w:w="1063"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Miktar</w:t>
            </w:r>
          </w:p>
        </w:tc>
      </w:tr>
      <w:tr w:rsidR="000234B4" w:rsidTr="000234B4">
        <w:trPr>
          <w:cantSplit/>
        </w:trPr>
        <w:tc>
          <w:tcPr>
            <w:tcW w:w="990" w:type="dxa"/>
            <w:tcBorders>
              <w:top w:val="single" w:sz="4" w:space="0" w:color="auto"/>
              <w:left w:val="single" w:sz="4" w:space="0" w:color="auto"/>
              <w:bottom w:val="single" w:sz="4" w:space="0" w:color="auto"/>
              <w:right w:val="single" w:sz="4" w:space="0" w:color="auto"/>
            </w:tcBorders>
            <w:hideMark/>
          </w:tcPr>
          <w:p w:rsidR="000234B4" w:rsidRDefault="000234B4">
            <w:pPr>
              <w:spacing w:before="120" w:after="120" w:line="276" w:lineRule="auto"/>
              <w:jc w:val="center"/>
              <w:rPr>
                <w:b/>
              </w:rPr>
            </w:pPr>
            <w:r>
              <w:rPr>
                <w:b/>
              </w:rPr>
              <w:t>1</w:t>
            </w:r>
          </w:p>
        </w:tc>
        <w:tc>
          <w:tcPr>
            <w:tcW w:w="4727" w:type="dxa"/>
            <w:tcBorders>
              <w:top w:val="single" w:sz="4" w:space="0" w:color="auto"/>
              <w:left w:val="single" w:sz="4" w:space="0" w:color="auto"/>
              <w:bottom w:val="single" w:sz="4" w:space="0" w:color="auto"/>
              <w:right w:val="single" w:sz="4" w:space="0" w:color="auto"/>
            </w:tcBorders>
          </w:tcPr>
          <w:p w:rsidR="000234B4" w:rsidRDefault="000234B4">
            <w:pPr>
              <w:spacing w:before="120" w:after="120" w:line="276" w:lineRule="auto"/>
              <w:rPr>
                <w:b/>
                <w:bCs/>
              </w:rPr>
            </w:pPr>
            <w:r w:rsidRPr="000234B4">
              <w:rPr>
                <w:b/>
                <w:bCs/>
              </w:rPr>
              <w:t>8 GÖZLÜ IML KAPAK KALIBI</w:t>
            </w:r>
          </w:p>
          <w:p w:rsidR="002016CE" w:rsidRPr="002016CE" w:rsidRDefault="002016CE" w:rsidP="002016CE">
            <w:pPr>
              <w:pStyle w:val="ListeParagraf"/>
              <w:numPr>
                <w:ilvl w:val="0"/>
                <w:numId w:val="13"/>
              </w:numPr>
              <w:spacing w:before="120" w:after="120" w:line="276" w:lineRule="auto"/>
              <w:rPr>
                <w:bCs/>
              </w:rPr>
            </w:pPr>
            <w:r w:rsidRPr="002016CE">
              <w:rPr>
                <w:bCs/>
              </w:rPr>
              <w:t>8 gözlü olmalıdır.</w:t>
            </w:r>
          </w:p>
          <w:p w:rsidR="002016CE" w:rsidRPr="002016CE" w:rsidRDefault="002016CE" w:rsidP="002016CE">
            <w:pPr>
              <w:pStyle w:val="ListeParagraf"/>
              <w:numPr>
                <w:ilvl w:val="0"/>
                <w:numId w:val="13"/>
              </w:numPr>
              <w:spacing w:before="120" w:after="120" w:line="276" w:lineRule="auto"/>
              <w:rPr>
                <w:bCs/>
              </w:rPr>
            </w:pPr>
            <w:r w:rsidRPr="002016CE">
              <w:rPr>
                <w:bCs/>
              </w:rPr>
              <w:t>Sıcak yolluk tipi olmalıdır. Sıcak yolluk malzemesi 2344 olmalıdır.</w:t>
            </w:r>
          </w:p>
          <w:p w:rsidR="002016CE" w:rsidRPr="002016CE" w:rsidRDefault="002016CE" w:rsidP="002016CE">
            <w:pPr>
              <w:pStyle w:val="ListeParagraf"/>
              <w:numPr>
                <w:ilvl w:val="0"/>
                <w:numId w:val="13"/>
              </w:numPr>
              <w:spacing w:before="120" w:after="120" w:line="276" w:lineRule="auto"/>
              <w:rPr>
                <w:bCs/>
              </w:rPr>
            </w:pPr>
            <w:r w:rsidRPr="002016CE">
              <w:rPr>
                <w:bCs/>
              </w:rPr>
              <w:t>Maça kavite 2738 olmalıdır.</w:t>
            </w:r>
          </w:p>
          <w:p w:rsidR="002016CE" w:rsidRPr="002016CE" w:rsidRDefault="002016CE" w:rsidP="002016CE">
            <w:pPr>
              <w:pStyle w:val="ListeParagraf"/>
              <w:numPr>
                <w:ilvl w:val="0"/>
                <w:numId w:val="13"/>
              </w:numPr>
              <w:spacing w:before="120" w:after="120" w:line="276" w:lineRule="auto"/>
              <w:rPr>
                <w:bCs/>
              </w:rPr>
            </w:pPr>
            <w:r w:rsidRPr="002016CE">
              <w:rPr>
                <w:bCs/>
              </w:rPr>
              <w:t>Nozullar 2344 olmalıdır.</w:t>
            </w:r>
          </w:p>
          <w:p w:rsidR="002016CE" w:rsidRPr="002016CE" w:rsidRDefault="002016CE" w:rsidP="002016CE">
            <w:pPr>
              <w:pStyle w:val="ListeParagraf"/>
              <w:numPr>
                <w:ilvl w:val="0"/>
                <w:numId w:val="13"/>
              </w:numPr>
              <w:spacing w:before="120" w:after="120" w:line="276" w:lineRule="auto"/>
              <w:rPr>
                <w:bCs/>
              </w:rPr>
            </w:pPr>
            <w:r w:rsidRPr="002016CE">
              <w:rPr>
                <w:bCs/>
              </w:rPr>
              <w:t>Nozul meme ucu bakır cube olmalıdır.</w:t>
            </w:r>
          </w:p>
          <w:p w:rsidR="002016CE" w:rsidRPr="002016CE" w:rsidRDefault="002016CE" w:rsidP="002016CE">
            <w:pPr>
              <w:pStyle w:val="ListeParagraf"/>
              <w:numPr>
                <w:ilvl w:val="0"/>
                <w:numId w:val="13"/>
              </w:numPr>
              <w:spacing w:before="120" w:after="120" w:line="276" w:lineRule="auto"/>
              <w:rPr>
                <w:bCs/>
              </w:rPr>
            </w:pPr>
            <w:r w:rsidRPr="002016CE">
              <w:rPr>
                <w:bCs/>
              </w:rPr>
              <w:t>Plakalar CK45 olmalıdır.</w:t>
            </w:r>
          </w:p>
          <w:p w:rsidR="002016CE" w:rsidRDefault="002016CE">
            <w:pPr>
              <w:spacing w:before="120" w:after="120" w:line="276" w:lineRule="auto"/>
              <w:rPr>
                <w:b/>
                <w:bCs/>
              </w:rPr>
            </w:pPr>
          </w:p>
          <w:p w:rsidR="002016CE" w:rsidRDefault="002016CE">
            <w:pPr>
              <w:spacing w:before="120" w:after="120" w:line="276" w:lineRule="auto"/>
            </w:pPr>
            <w:bookmarkStart w:id="2" w:name="_GoBack"/>
            <w:bookmarkEnd w:id="2"/>
          </w:p>
        </w:tc>
        <w:tc>
          <w:tcPr>
            <w:tcW w:w="1063" w:type="dxa"/>
            <w:tcBorders>
              <w:top w:val="single" w:sz="4" w:space="0" w:color="auto"/>
              <w:left w:val="single" w:sz="4" w:space="0" w:color="auto"/>
              <w:bottom w:val="single" w:sz="4" w:space="0" w:color="auto"/>
              <w:right w:val="single" w:sz="4" w:space="0" w:color="auto"/>
            </w:tcBorders>
            <w:vAlign w:val="center"/>
          </w:tcPr>
          <w:p w:rsidR="000234B4" w:rsidRDefault="000234B4">
            <w:pPr>
              <w:spacing w:before="120" w:after="120" w:line="276" w:lineRule="auto"/>
            </w:pPr>
            <w:r w:rsidRPr="000234B4">
              <w:t>1,00</w:t>
            </w:r>
          </w:p>
        </w:tc>
      </w:tr>
    </w:tbl>
    <w:p w:rsidR="000234B4" w:rsidRDefault="000234B4" w:rsidP="000234B4">
      <w:pPr>
        <w:spacing w:before="120" w:after="120"/>
      </w:pPr>
    </w:p>
    <w:p w:rsidR="000234B4" w:rsidRDefault="000234B4" w:rsidP="000234B4">
      <w:pPr>
        <w:overflowPunct w:val="0"/>
        <w:autoSpaceDE w:val="0"/>
        <w:autoSpaceDN w:val="0"/>
        <w:adjustRightInd w:val="0"/>
        <w:spacing w:after="120"/>
        <w:jc w:val="both"/>
        <w:textAlignment w:val="baseline"/>
        <w:rPr>
          <w:b/>
          <w:szCs w:val="20"/>
        </w:rPr>
      </w:pPr>
      <w:r>
        <w:rPr>
          <w:b/>
          <w:szCs w:val="20"/>
        </w:rPr>
        <w:t>2. Alet, aksesuar ve gerekli diğer kalemler</w:t>
      </w:r>
    </w:p>
    <w:p w:rsidR="000234B4" w:rsidRDefault="000234B4" w:rsidP="000234B4">
      <w:pPr>
        <w:overflowPunct w:val="0"/>
        <w:autoSpaceDE w:val="0"/>
        <w:autoSpaceDN w:val="0"/>
        <w:adjustRightInd w:val="0"/>
        <w:spacing w:after="120"/>
        <w:jc w:val="both"/>
        <w:textAlignment w:val="baseline"/>
        <w:rPr>
          <w:szCs w:val="20"/>
        </w:rPr>
      </w:pPr>
      <w:r>
        <w:rPr>
          <w:szCs w:val="20"/>
        </w:rPr>
        <w:t>İlgili alet ve aksesuarlar tedarikçi firma tarafından karşılanacaktır.</w:t>
      </w:r>
    </w:p>
    <w:p w:rsidR="000234B4" w:rsidRDefault="000234B4" w:rsidP="000234B4">
      <w:pPr>
        <w:overflowPunct w:val="0"/>
        <w:autoSpaceDE w:val="0"/>
        <w:autoSpaceDN w:val="0"/>
        <w:adjustRightInd w:val="0"/>
        <w:spacing w:after="120"/>
        <w:jc w:val="both"/>
        <w:textAlignment w:val="baseline"/>
        <w:rPr>
          <w:b/>
          <w:szCs w:val="20"/>
        </w:rPr>
      </w:pPr>
      <w:r>
        <w:rPr>
          <w:b/>
          <w:szCs w:val="20"/>
        </w:rPr>
        <w:t>3. Garanti Koşulları</w:t>
      </w:r>
    </w:p>
    <w:p w:rsidR="000234B4" w:rsidRDefault="000234B4" w:rsidP="000234B4">
      <w:pPr>
        <w:overflowPunct w:val="0"/>
        <w:autoSpaceDE w:val="0"/>
        <w:autoSpaceDN w:val="0"/>
        <w:adjustRightInd w:val="0"/>
        <w:spacing w:after="120"/>
        <w:jc w:val="both"/>
        <w:textAlignment w:val="baseline"/>
        <w:rPr>
          <w:szCs w:val="20"/>
        </w:rPr>
      </w:pPr>
      <w:r>
        <w:rPr>
          <w:szCs w:val="20"/>
        </w:rPr>
        <w:t>Makinenin garanti süresi, teslim ve ak</w:t>
      </w:r>
      <w:r w:rsidR="002016CE">
        <w:rPr>
          <w:szCs w:val="20"/>
        </w:rPr>
        <w:t xml:space="preserve">tif kullanım itibariyle en az </w:t>
      </w:r>
      <w:r w:rsidR="002016CE" w:rsidRPr="00C7674F">
        <w:rPr>
          <w:szCs w:val="20"/>
        </w:rPr>
        <w:t xml:space="preserve">1 </w:t>
      </w:r>
      <w:r w:rsidRPr="00C7674F">
        <w:rPr>
          <w:szCs w:val="20"/>
        </w:rPr>
        <w:t>sene ol</w:t>
      </w:r>
      <w:r>
        <w:rPr>
          <w:szCs w:val="20"/>
        </w:rPr>
        <w:t>malıdır.</w:t>
      </w:r>
    </w:p>
    <w:p w:rsidR="000234B4" w:rsidRDefault="000234B4" w:rsidP="000234B4">
      <w:pPr>
        <w:overflowPunct w:val="0"/>
        <w:autoSpaceDE w:val="0"/>
        <w:autoSpaceDN w:val="0"/>
        <w:adjustRightInd w:val="0"/>
        <w:spacing w:after="120"/>
        <w:jc w:val="both"/>
        <w:textAlignment w:val="baseline"/>
        <w:rPr>
          <w:b/>
          <w:szCs w:val="20"/>
        </w:rPr>
      </w:pPr>
      <w:r>
        <w:rPr>
          <w:b/>
          <w:szCs w:val="20"/>
        </w:rPr>
        <w:t>4. Montaj ve Bakım-Onarım Hizmetleri</w:t>
      </w:r>
    </w:p>
    <w:p w:rsidR="000234B4" w:rsidRDefault="000234B4" w:rsidP="009A68ED">
      <w:pPr>
        <w:tabs>
          <w:tab w:val="num" w:pos="1080"/>
          <w:tab w:val="num" w:pos="2487"/>
        </w:tabs>
        <w:spacing w:beforeLines="20"/>
        <w:jc w:val="both"/>
        <w:rPr>
          <w:szCs w:val="20"/>
        </w:rPr>
      </w:pPr>
      <w:r>
        <w:rPr>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0234B4" w:rsidRDefault="000234B4" w:rsidP="009A68ED">
      <w:pPr>
        <w:tabs>
          <w:tab w:val="num" w:pos="3927"/>
        </w:tabs>
        <w:spacing w:beforeLines="20"/>
        <w:jc w:val="both"/>
        <w:rPr>
          <w:szCs w:val="20"/>
        </w:rPr>
      </w:pPr>
      <w:r>
        <w:rPr>
          <w:szCs w:val="20"/>
        </w:rPr>
        <w:lastRenderedPageBreak/>
        <w:t>Cihazın yazılımının üzerinde çalışacağı bilgisayar konfigürasyonu, yazılımı üreten firma tarafından verilmelidir.</w:t>
      </w:r>
    </w:p>
    <w:p w:rsidR="000234B4" w:rsidRDefault="000234B4" w:rsidP="009A68ED">
      <w:pPr>
        <w:tabs>
          <w:tab w:val="num" w:pos="3927"/>
        </w:tabs>
        <w:spacing w:beforeLines="20"/>
        <w:jc w:val="both"/>
        <w:rPr>
          <w:szCs w:val="20"/>
        </w:rPr>
      </w:pPr>
      <w:r>
        <w:rPr>
          <w:szCs w:val="20"/>
        </w:rPr>
        <w:t>Eğitim ile ilgili hususlar, firmaya teslim yerinde ikigün boyunca uygulamalı olarak verilmelidir.</w:t>
      </w:r>
    </w:p>
    <w:p w:rsidR="000234B4" w:rsidRDefault="000234B4" w:rsidP="009A68ED">
      <w:pPr>
        <w:tabs>
          <w:tab w:val="num" w:pos="3927"/>
        </w:tabs>
        <w:spacing w:beforeLines="20"/>
        <w:jc w:val="both"/>
        <w:rPr>
          <w:szCs w:val="20"/>
        </w:rPr>
      </w:pPr>
    </w:p>
    <w:p w:rsidR="000234B4" w:rsidRDefault="000234B4" w:rsidP="000234B4">
      <w:pPr>
        <w:overflowPunct w:val="0"/>
        <w:autoSpaceDE w:val="0"/>
        <w:autoSpaceDN w:val="0"/>
        <w:adjustRightInd w:val="0"/>
        <w:spacing w:after="120"/>
        <w:jc w:val="both"/>
        <w:textAlignment w:val="baseline"/>
        <w:rPr>
          <w:b/>
          <w:szCs w:val="20"/>
        </w:rPr>
      </w:pPr>
      <w:r>
        <w:rPr>
          <w:b/>
          <w:szCs w:val="20"/>
        </w:rPr>
        <w:t>5. Gerekli Yedek Parçalar</w:t>
      </w:r>
    </w:p>
    <w:p w:rsidR="000234B4" w:rsidRDefault="000234B4" w:rsidP="000234B4">
      <w:pPr>
        <w:overflowPunct w:val="0"/>
        <w:autoSpaceDE w:val="0"/>
        <w:autoSpaceDN w:val="0"/>
        <w:adjustRightInd w:val="0"/>
        <w:spacing w:after="120"/>
        <w:jc w:val="both"/>
        <w:textAlignment w:val="baseline"/>
        <w:rPr>
          <w:szCs w:val="20"/>
        </w:rPr>
      </w:pPr>
      <w:r>
        <w:rPr>
          <w:szCs w:val="20"/>
        </w:rPr>
        <w:t>İlgili yedek parçaların olması halinde tedarikçi firma sağlayacaktır.</w:t>
      </w:r>
    </w:p>
    <w:p w:rsidR="000234B4" w:rsidRDefault="000234B4" w:rsidP="000234B4">
      <w:pPr>
        <w:overflowPunct w:val="0"/>
        <w:autoSpaceDE w:val="0"/>
        <w:autoSpaceDN w:val="0"/>
        <w:adjustRightInd w:val="0"/>
        <w:spacing w:after="120"/>
        <w:jc w:val="both"/>
        <w:textAlignment w:val="baseline"/>
        <w:rPr>
          <w:b/>
          <w:szCs w:val="20"/>
        </w:rPr>
      </w:pPr>
      <w:r>
        <w:rPr>
          <w:b/>
          <w:szCs w:val="20"/>
        </w:rPr>
        <w:t>6. Kullanım Kılavuzu</w:t>
      </w:r>
    </w:p>
    <w:p w:rsidR="000234B4" w:rsidRDefault="000234B4" w:rsidP="009A68ED">
      <w:pPr>
        <w:tabs>
          <w:tab w:val="num" w:pos="3927"/>
        </w:tabs>
        <w:spacing w:beforeLines="20"/>
        <w:jc w:val="both"/>
        <w:rPr>
          <w:szCs w:val="20"/>
        </w:rPr>
      </w:pPr>
      <w:r>
        <w:rPr>
          <w:szCs w:val="20"/>
        </w:rPr>
        <w:t xml:space="preserve">Makineler ve ekipman üzerinde, cihazın teknik özellikleri, kullanma talimatı, emniyet ikaz işaret ve yazıları ile imalatçı yüklenici adını belirten bilgi levhası bulunacaktır. </w:t>
      </w:r>
    </w:p>
    <w:p w:rsidR="000234B4" w:rsidRDefault="000234B4" w:rsidP="009A68ED">
      <w:pPr>
        <w:tabs>
          <w:tab w:val="num" w:pos="1080"/>
          <w:tab w:val="num" w:pos="2487"/>
        </w:tabs>
        <w:spacing w:beforeLines="20"/>
        <w:jc w:val="both"/>
        <w:rPr>
          <w:szCs w:val="20"/>
        </w:rPr>
      </w:pPr>
      <w:r>
        <w:rPr>
          <w:szCs w:val="20"/>
        </w:rPr>
        <w:t>Bütün etiketler ve bilgi levhaları korozyona mukavim malzemeden olacaktır. Yüklenici malzeme cinsini, yazılı olarak taahhüt edecektir.</w:t>
      </w:r>
    </w:p>
    <w:p w:rsidR="000234B4" w:rsidRDefault="000234B4" w:rsidP="009A68ED">
      <w:pPr>
        <w:spacing w:beforeLines="20"/>
        <w:jc w:val="both"/>
        <w:rPr>
          <w:szCs w:val="20"/>
        </w:rPr>
      </w:pPr>
      <w:r>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0234B4" w:rsidRDefault="000234B4" w:rsidP="000234B4">
      <w:pPr>
        <w:overflowPunct w:val="0"/>
        <w:autoSpaceDE w:val="0"/>
        <w:autoSpaceDN w:val="0"/>
        <w:adjustRightInd w:val="0"/>
        <w:spacing w:after="120"/>
        <w:jc w:val="both"/>
        <w:textAlignment w:val="baseline"/>
        <w:rPr>
          <w:b/>
          <w:szCs w:val="20"/>
        </w:rPr>
      </w:pPr>
    </w:p>
    <w:p w:rsidR="000234B4" w:rsidRDefault="000234B4" w:rsidP="000234B4">
      <w:pPr>
        <w:overflowPunct w:val="0"/>
        <w:autoSpaceDE w:val="0"/>
        <w:autoSpaceDN w:val="0"/>
        <w:adjustRightInd w:val="0"/>
        <w:spacing w:after="120"/>
        <w:jc w:val="both"/>
        <w:textAlignment w:val="baseline"/>
        <w:rPr>
          <w:b/>
          <w:szCs w:val="20"/>
        </w:rPr>
      </w:pPr>
      <w:r>
        <w:rPr>
          <w:b/>
          <w:szCs w:val="20"/>
        </w:rPr>
        <w:t>7. Diğer Hususlar</w:t>
      </w:r>
    </w:p>
    <w:p w:rsidR="000234B4" w:rsidRDefault="000234B4" w:rsidP="009A68ED">
      <w:pPr>
        <w:spacing w:beforeLines="20"/>
        <w:jc w:val="both"/>
        <w:rPr>
          <w:szCs w:val="20"/>
        </w:rPr>
      </w:pPr>
      <w:r>
        <w:rPr>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0234B4" w:rsidRDefault="000234B4" w:rsidP="000234B4">
      <w:pPr>
        <w:overflowPunct w:val="0"/>
        <w:autoSpaceDE w:val="0"/>
        <w:autoSpaceDN w:val="0"/>
        <w:adjustRightInd w:val="0"/>
        <w:spacing w:after="120"/>
        <w:jc w:val="center"/>
        <w:textAlignment w:val="baseline"/>
        <w:rPr>
          <w:b/>
          <w:color w:val="000000"/>
          <w:sz w:val="36"/>
          <w:szCs w:val="36"/>
        </w:rPr>
      </w:pPr>
    </w:p>
    <w:p w:rsidR="000234B4" w:rsidRDefault="000234B4" w:rsidP="000234B4">
      <w:pPr>
        <w:overflowPunct w:val="0"/>
        <w:autoSpaceDE w:val="0"/>
        <w:autoSpaceDN w:val="0"/>
        <w:adjustRightInd w:val="0"/>
        <w:spacing w:after="120"/>
        <w:jc w:val="center"/>
        <w:textAlignment w:val="baseline"/>
        <w:rPr>
          <w:b/>
          <w:color w:val="000000"/>
          <w:sz w:val="36"/>
          <w:szCs w:val="36"/>
        </w:rPr>
      </w:pPr>
    </w:p>
    <w:p w:rsidR="000234B4" w:rsidRDefault="000234B4" w:rsidP="000234B4">
      <w:pPr>
        <w:overflowPunct w:val="0"/>
        <w:autoSpaceDE w:val="0"/>
        <w:autoSpaceDN w:val="0"/>
        <w:adjustRightInd w:val="0"/>
        <w:spacing w:after="120"/>
        <w:jc w:val="center"/>
        <w:textAlignment w:val="baseline"/>
        <w:rPr>
          <w:b/>
          <w:color w:val="000000"/>
          <w:sz w:val="36"/>
          <w:szCs w:val="36"/>
        </w:rPr>
      </w:pPr>
    </w:p>
    <w:p w:rsidR="000234B4" w:rsidRDefault="000234B4" w:rsidP="000234B4">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sectPr w:rsidR="00D34D43" w:rsidRPr="007C40DC" w:rsidSect="00950EEC">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141D" w:rsidRDefault="00C9141D" w:rsidP="00D34D43">
      <w:r>
        <w:separator/>
      </w:r>
    </w:p>
  </w:endnote>
  <w:endnote w:type="continuationSeparator" w:id="1">
    <w:p w:rsidR="00C9141D" w:rsidRDefault="00C9141D" w:rsidP="00D34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00000000" w:usb2="00000000"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141D" w:rsidRDefault="00C9141D" w:rsidP="00D34D43">
      <w:r>
        <w:separator/>
      </w:r>
    </w:p>
  </w:footnote>
  <w:footnote w:type="continuationSeparator" w:id="1">
    <w:p w:rsidR="00C9141D" w:rsidRDefault="00C9141D"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D6E07"/>
    <w:multiLevelType w:val="hybridMultilevel"/>
    <w:tmpl w:val="7F42A8A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2FC4DD0"/>
    <w:multiLevelType w:val="hybridMultilevel"/>
    <w:tmpl w:val="D19264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2F3143B"/>
    <w:multiLevelType w:val="hybridMultilevel"/>
    <w:tmpl w:val="A9E41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97E34A9"/>
    <w:multiLevelType w:val="hybridMultilevel"/>
    <w:tmpl w:val="CE7A9F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A6844BB"/>
    <w:multiLevelType w:val="hybridMultilevel"/>
    <w:tmpl w:val="DB8ADD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049401B"/>
    <w:multiLevelType w:val="hybridMultilevel"/>
    <w:tmpl w:val="0910EDD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51A02E93"/>
    <w:multiLevelType w:val="hybridMultilevel"/>
    <w:tmpl w:val="4FA845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9">
    <w:nsid w:val="615678D6"/>
    <w:multiLevelType w:val="hybridMultilevel"/>
    <w:tmpl w:val="116242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E7808C8"/>
    <w:multiLevelType w:val="hybridMultilevel"/>
    <w:tmpl w:val="2A206F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8"/>
  </w:num>
  <w:num w:numId="2">
    <w:abstractNumId w:val="11"/>
  </w:num>
  <w:num w:numId="3">
    <w:abstractNumId w:val="12"/>
  </w:num>
  <w:num w:numId="4">
    <w:abstractNumId w:val="2"/>
  </w:num>
  <w:num w:numId="5">
    <w:abstractNumId w:val="10"/>
  </w:num>
  <w:num w:numId="6">
    <w:abstractNumId w:val="0"/>
  </w:num>
  <w:num w:numId="7">
    <w:abstractNumId w:val="1"/>
  </w:num>
  <w:num w:numId="8">
    <w:abstractNumId w:val="6"/>
  </w:num>
  <w:num w:numId="9">
    <w:abstractNumId w:val="4"/>
  </w:num>
  <w:num w:numId="10">
    <w:abstractNumId w:val="13"/>
  </w:num>
  <w:num w:numId="11">
    <w:abstractNumId w:val="7"/>
  </w:num>
  <w:num w:numId="12">
    <w:abstractNumId w:val="5"/>
  </w:num>
  <w:num w:numId="13">
    <w:abstractNumId w:val="9"/>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D34D43"/>
    <w:rsid w:val="000234B4"/>
    <w:rsid w:val="00063F13"/>
    <w:rsid w:val="00182DAD"/>
    <w:rsid w:val="001C01E4"/>
    <w:rsid w:val="002016CE"/>
    <w:rsid w:val="00252341"/>
    <w:rsid w:val="00291619"/>
    <w:rsid w:val="00295652"/>
    <w:rsid w:val="002B073B"/>
    <w:rsid w:val="004867F2"/>
    <w:rsid w:val="00743F22"/>
    <w:rsid w:val="008F3788"/>
    <w:rsid w:val="00950EEC"/>
    <w:rsid w:val="00957DA3"/>
    <w:rsid w:val="0098196E"/>
    <w:rsid w:val="009A68ED"/>
    <w:rsid w:val="009E5085"/>
    <w:rsid w:val="00A01297"/>
    <w:rsid w:val="00A32695"/>
    <w:rsid w:val="00A95D88"/>
    <w:rsid w:val="00A96AE3"/>
    <w:rsid w:val="00AE2106"/>
    <w:rsid w:val="00BA2D0E"/>
    <w:rsid w:val="00C75E65"/>
    <w:rsid w:val="00C7674F"/>
    <w:rsid w:val="00C9141D"/>
    <w:rsid w:val="00D34D43"/>
    <w:rsid w:val="00E22AB7"/>
    <w:rsid w:val="00E953DC"/>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AE21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AE2106"/>
    <w:pPr>
      <w:ind w:left="720"/>
      <w:contextualSpacing/>
    </w:pPr>
  </w:style>
</w:styles>
</file>

<file path=word/webSettings.xml><?xml version="1.0" encoding="utf-8"?>
<w:webSettings xmlns:r="http://schemas.openxmlformats.org/officeDocument/2006/relationships" xmlns:w="http://schemas.openxmlformats.org/wordprocessingml/2006/main">
  <w:divs>
    <w:div w:id="281771906">
      <w:bodyDiv w:val="1"/>
      <w:marLeft w:val="0"/>
      <w:marRight w:val="0"/>
      <w:marTop w:val="0"/>
      <w:marBottom w:val="0"/>
      <w:divBdr>
        <w:top w:val="none" w:sz="0" w:space="0" w:color="auto"/>
        <w:left w:val="none" w:sz="0" w:space="0" w:color="auto"/>
        <w:bottom w:val="none" w:sz="0" w:space="0" w:color="auto"/>
        <w:right w:val="none" w:sz="0" w:space="0" w:color="auto"/>
      </w:divBdr>
    </w:div>
    <w:div w:id="407700547">
      <w:bodyDiv w:val="1"/>
      <w:marLeft w:val="0"/>
      <w:marRight w:val="0"/>
      <w:marTop w:val="0"/>
      <w:marBottom w:val="0"/>
      <w:divBdr>
        <w:top w:val="none" w:sz="0" w:space="0" w:color="auto"/>
        <w:left w:val="none" w:sz="0" w:space="0" w:color="auto"/>
        <w:bottom w:val="none" w:sz="0" w:space="0" w:color="auto"/>
        <w:right w:val="none" w:sz="0" w:space="0" w:color="auto"/>
      </w:divBdr>
    </w:div>
    <w:div w:id="467014406">
      <w:bodyDiv w:val="1"/>
      <w:marLeft w:val="0"/>
      <w:marRight w:val="0"/>
      <w:marTop w:val="0"/>
      <w:marBottom w:val="0"/>
      <w:divBdr>
        <w:top w:val="none" w:sz="0" w:space="0" w:color="auto"/>
        <w:left w:val="none" w:sz="0" w:space="0" w:color="auto"/>
        <w:bottom w:val="none" w:sz="0" w:space="0" w:color="auto"/>
        <w:right w:val="none" w:sz="0" w:space="0" w:color="auto"/>
      </w:divBdr>
    </w:div>
    <w:div w:id="528641162">
      <w:bodyDiv w:val="1"/>
      <w:marLeft w:val="0"/>
      <w:marRight w:val="0"/>
      <w:marTop w:val="0"/>
      <w:marBottom w:val="0"/>
      <w:divBdr>
        <w:top w:val="none" w:sz="0" w:space="0" w:color="auto"/>
        <w:left w:val="none" w:sz="0" w:space="0" w:color="auto"/>
        <w:bottom w:val="none" w:sz="0" w:space="0" w:color="auto"/>
        <w:right w:val="none" w:sz="0" w:space="0" w:color="auto"/>
      </w:divBdr>
    </w:div>
    <w:div w:id="557129061">
      <w:bodyDiv w:val="1"/>
      <w:marLeft w:val="0"/>
      <w:marRight w:val="0"/>
      <w:marTop w:val="0"/>
      <w:marBottom w:val="0"/>
      <w:divBdr>
        <w:top w:val="none" w:sz="0" w:space="0" w:color="auto"/>
        <w:left w:val="none" w:sz="0" w:space="0" w:color="auto"/>
        <w:bottom w:val="none" w:sz="0" w:space="0" w:color="auto"/>
        <w:right w:val="none" w:sz="0" w:space="0" w:color="auto"/>
      </w:divBdr>
    </w:div>
    <w:div w:id="637758206">
      <w:bodyDiv w:val="1"/>
      <w:marLeft w:val="0"/>
      <w:marRight w:val="0"/>
      <w:marTop w:val="0"/>
      <w:marBottom w:val="0"/>
      <w:divBdr>
        <w:top w:val="none" w:sz="0" w:space="0" w:color="auto"/>
        <w:left w:val="none" w:sz="0" w:space="0" w:color="auto"/>
        <w:bottom w:val="none" w:sz="0" w:space="0" w:color="auto"/>
        <w:right w:val="none" w:sz="0" w:space="0" w:color="auto"/>
      </w:divBdr>
    </w:div>
    <w:div w:id="835146542">
      <w:bodyDiv w:val="1"/>
      <w:marLeft w:val="0"/>
      <w:marRight w:val="0"/>
      <w:marTop w:val="0"/>
      <w:marBottom w:val="0"/>
      <w:divBdr>
        <w:top w:val="none" w:sz="0" w:space="0" w:color="auto"/>
        <w:left w:val="none" w:sz="0" w:space="0" w:color="auto"/>
        <w:bottom w:val="none" w:sz="0" w:space="0" w:color="auto"/>
        <w:right w:val="none" w:sz="0" w:space="0" w:color="auto"/>
      </w:divBdr>
    </w:div>
    <w:div w:id="1375733589">
      <w:bodyDiv w:val="1"/>
      <w:marLeft w:val="0"/>
      <w:marRight w:val="0"/>
      <w:marTop w:val="0"/>
      <w:marBottom w:val="0"/>
      <w:divBdr>
        <w:top w:val="none" w:sz="0" w:space="0" w:color="auto"/>
        <w:left w:val="none" w:sz="0" w:space="0" w:color="auto"/>
        <w:bottom w:val="none" w:sz="0" w:space="0" w:color="auto"/>
        <w:right w:val="none" w:sz="0" w:space="0" w:color="auto"/>
      </w:divBdr>
    </w:div>
    <w:div w:id="1539123677">
      <w:bodyDiv w:val="1"/>
      <w:marLeft w:val="0"/>
      <w:marRight w:val="0"/>
      <w:marTop w:val="0"/>
      <w:marBottom w:val="0"/>
      <w:divBdr>
        <w:top w:val="none" w:sz="0" w:space="0" w:color="auto"/>
        <w:left w:val="none" w:sz="0" w:space="0" w:color="auto"/>
        <w:bottom w:val="none" w:sz="0" w:space="0" w:color="auto"/>
        <w:right w:val="none" w:sz="0" w:space="0" w:color="auto"/>
      </w:divBdr>
    </w:div>
    <w:div w:id="1610696904">
      <w:bodyDiv w:val="1"/>
      <w:marLeft w:val="0"/>
      <w:marRight w:val="0"/>
      <w:marTop w:val="0"/>
      <w:marBottom w:val="0"/>
      <w:divBdr>
        <w:top w:val="none" w:sz="0" w:space="0" w:color="auto"/>
        <w:left w:val="none" w:sz="0" w:space="0" w:color="auto"/>
        <w:bottom w:val="none" w:sz="0" w:space="0" w:color="auto"/>
        <w:right w:val="none" w:sz="0" w:space="0" w:color="auto"/>
      </w:divBdr>
    </w:div>
    <w:div w:id="210869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DC3E1-E77F-4BA1-BCAC-8375EA63A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2920</Words>
  <Characters>16646</Characters>
  <Application>Microsoft Office Word</Application>
  <DocSecurity>0</DocSecurity>
  <Lines>138</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Grizli777</Company>
  <LinksUpToDate>false</LinksUpToDate>
  <CharactersWithSpaces>19527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4</cp:revision>
  <dcterms:created xsi:type="dcterms:W3CDTF">2014-08-14T10:11:00Z</dcterms:created>
  <dcterms:modified xsi:type="dcterms:W3CDTF">2014-08-14T10:13:00Z</dcterms:modified>
</cp:coreProperties>
</file>